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E8" w:rsidRDefault="000E1EE8" w:rsidP="004C3297">
      <w:pPr>
        <w:spacing w:line="520" w:lineRule="exact"/>
        <w:jc w:val="center"/>
        <w:rPr>
          <w:rFonts w:cs="Times New Roman"/>
          <w:b/>
          <w:bCs/>
          <w:sz w:val="36"/>
          <w:szCs w:val="36"/>
        </w:rPr>
      </w:pPr>
      <w:r w:rsidRPr="00647DB7">
        <w:rPr>
          <w:rFonts w:hint="eastAsia"/>
          <w:b/>
          <w:bCs/>
          <w:sz w:val="36"/>
          <w:szCs w:val="36"/>
        </w:rPr>
        <w:t>广州市建设工程项目代建局</w:t>
      </w:r>
      <w:r>
        <w:rPr>
          <w:rFonts w:hint="eastAsia"/>
          <w:b/>
          <w:bCs/>
          <w:sz w:val="36"/>
          <w:szCs w:val="36"/>
        </w:rPr>
        <w:t>室内环境工程</w:t>
      </w:r>
    </w:p>
    <w:p w:rsidR="000E1EE8" w:rsidRPr="004C3297" w:rsidRDefault="000E1EE8" w:rsidP="004C3297">
      <w:pPr>
        <w:spacing w:line="520" w:lineRule="exact"/>
        <w:jc w:val="center"/>
        <w:rPr>
          <w:rFonts w:cs="Times New Roman"/>
          <w:b/>
          <w:bCs/>
          <w:sz w:val="36"/>
          <w:szCs w:val="36"/>
        </w:rPr>
      </w:pPr>
      <w:r w:rsidRPr="00B7219D">
        <w:rPr>
          <w:rFonts w:hint="eastAsia"/>
          <w:b/>
          <w:bCs/>
          <w:sz w:val="36"/>
          <w:szCs w:val="36"/>
        </w:rPr>
        <w:t>第三方检测服务单位</w:t>
      </w:r>
      <w:r w:rsidRPr="00647DB7">
        <w:rPr>
          <w:rFonts w:hint="eastAsia"/>
          <w:b/>
          <w:bCs/>
          <w:sz w:val="36"/>
          <w:szCs w:val="36"/>
        </w:rPr>
        <w:t>建库公告</w:t>
      </w:r>
    </w:p>
    <w:p w:rsidR="000E1EE8" w:rsidRPr="00924F4E" w:rsidRDefault="000E1EE8" w:rsidP="006968C5">
      <w:pPr>
        <w:jc w:val="center"/>
        <w:rPr>
          <w:rFonts w:cs="Times New Roman"/>
          <w:b/>
          <w:bCs/>
          <w:sz w:val="18"/>
          <w:szCs w:val="18"/>
        </w:rPr>
      </w:pPr>
    </w:p>
    <w:p w:rsidR="000E1EE8" w:rsidRPr="00924F4E" w:rsidRDefault="000E1EE8" w:rsidP="00285F47">
      <w:pPr>
        <w:adjustRightInd w:val="0"/>
        <w:spacing w:line="366" w:lineRule="exact"/>
        <w:ind w:right="216" w:firstLineChars="200" w:firstLine="31680"/>
        <w:rPr>
          <w:sz w:val="28"/>
          <w:szCs w:val="28"/>
        </w:rPr>
      </w:pPr>
      <w:r w:rsidRPr="00A50A8F">
        <w:rPr>
          <w:rFonts w:hint="eastAsia"/>
          <w:sz w:val="28"/>
          <w:szCs w:val="28"/>
        </w:rPr>
        <w:t>广州市建设工程项目代建局</w:t>
      </w:r>
      <w:r w:rsidRPr="00A50A8F">
        <w:rPr>
          <w:rFonts w:hint="eastAsia"/>
          <w:color w:val="000000"/>
          <w:sz w:val="28"/>
          <w:szCs w:val="28"/>
        </w:rPr>
        <w:t>就建立广州市建设工程项目代建局</w:t>
      </w:r>
      <w:r>
        <w:rPr>
          <w:rFonts w:hint="eastAsia"/>
          <w:color w:val="000000"/>
          <w:sz w:val="28"/>
          <w:szCs w:val="28"/>
        </w:rPr>
        <w:t>室内环境工程</w:t>
      </w:r>
      <w:r w:rsidRPr="00A50A8F">
        <w:rPr>
          <w:rFonts w:hint="eastAsia"/>
          <w:color w:val="000000"/>
          <w:sz w:val="28"/>
          <w:szCs w:val="28"/>
        </w:rPr>
        <w:t>第三方检测服务单位库进行公开招标</w:t>
      </w:r>
      <w:r w:rsidRPr="00924F4E">
        <w:rPr>
          <w:rFonts w:hint="eastAsia"/>
          <w:sz w:val="28"/>
          <w:szCs w:val="28"/>
        </w:rPr>
        <w:t>，有关事项具体如下</w:t>
      </w:r>
      <w:r w:rsidRPr="00924F4E">
        <w:rPr>
          <w:sz w:val="28"/>
          <w:szCs w:val="28"/>
        </w:rPr>
        <w:t>:</w:t>
      </w:r>
    </w:p>
    <w:p w:rsidR="000E1EE8" w:rsidRPr="00924F4E" w:rsidRDefault="000E1EE8" w:rsidP="00285F47">
      <w:pPr>
        <w:adjustRightInd w:val="0"/>
        <w:spacing w:line="366" w:lineRule="exact"/>
        <w:ind w:right="216" w:firstLineChars="200" w:firstLine="31680"/>
        <w:rPr>
          <w:rFonts w:cs="Times New Roman"/>
          <w:sz w:val="28"/>
          <w:szCs w:val="28"/>
        </w:rPr>
      </w:pPr>
      <w:r w:rsidRPr="00924F4E">
        <w:rPr>
          <w:rFonts w:hint="eastAsia"/>
          <w:b/>
          <w:bCs/>
          <w:sz w:val="28"/>
          <w:szCs w:val="28"/>
        </w:rPr>
        <w:t>一、项目名称：</w:t>
      </w:r>
      <w:r w:rsidRPr="00924F4E">
        <w:rPr>
          <w:rFonts w:hint="eastAsia"/>
          <w:sz w:val="28"/>
          <w:szCs w:val="28"/>
        </w:rPr>
        <w:t>广州市建设工程项目代建局</w:t>
      </w:r>
      <w:r>
        <w:rPr>
          <w:rFonts w:hint="eastAsia"/>
          <w:color w:val="000000"/>
          <w:sz w:val="28"/>
          <w:szCs w:val="28"/>
        </w:rPr>
        <w:t>室内环境工程</w:t>
      </w:r>
      <w:r w:rsidRPr="00A50A8F">
        <w:rPr>
          <w:rFonts w:hint="eastAsia"/>
          <w:color w:val="000000"/>
          <w:sz w:val="28"/>
          <w:szCs w:val="28"/>
        </w:rPr>
        <w:t>第三方检测服务单位库</w:t>
      </w:r>
    </w:p>
    <w:p w:rsidR="000E1EE8" w:rsidRPr="00924F4E" w:rsidRDefault="000E1EE8" w:rsidP="00285F47">
      <w:pPr>
        <w:adjustRightInd w:val="0"/>
        <w:spacing w:line="366" w:lineRule="exact"/>
        <w:ind w:right="216" w:firstLineChars="200" w:firstLine="31680"/>
        <w:rPr>
          <w:rFonts w:cs="Times New Roman"/>
          <w:sz w:val="28"/>
          <w:szCs w:val="28"/>
        </w:rPr>
      </w:pPr>
      <w:r w:rsidRPr="00924F4E">
        <w:rPr>
          <w:rFonts w:hint="eastAsia"/>
          <w:b/>
          <w:bCs/>
          <w:sz w:val="28"/>
          <w:szCs w:val="28"/>
        </w:rPr>
        <w:t>二、建库单位：</w:t>
      </w:r>
      <w:r w:rsidRPr="00924F4E">
        <w:rPr>
          <w:rFonts w:hint="eastAsia"/>
          <w:sz w:val="28"/>
          <w:szCs w:val="28"/>
        </w:rPr>
        <w:t>广州市建设工程项目代建局</w:t>
      </w:r>
    </w:p>
    <w:p w:rsidR="000E1EE8" w:rsidRPr="00924F4E" w:rsidRDefault="000E1EE8" w:rsidP="00285F47">
      <w:pPr>
        <w:adjustRightInd w:val="0"/>
        <w:spacing w:line="366" w:lineRule="exact"/>
        <w:ind w:right="216" w:firstLineChars="200" w:firstLine="31680"/>
        <w:rPr>
          <w:sz w:val="28"/>
          <w:szCs w:val="28"/>
        </w:rPr>
      </w:pPr>
      <w:r w:rsidRPr="00924F4E">
        <w:rPr>
          <w:rFonts w:hint="eastAsia"/>
          <w:sz w:val="28"/>
          <w:szCs w:val="28"/>
        </w:rPr>
        <w:t>联系人：董工</w:t>
      </w:r>
      <w:r w:rsidRPr="00924F4E">
        <w:rPr>
          <w:sz w:val="28"/>
          <w:szCs w:val="28"/>
        </w:rPr>
        <w:t xml:space="preserve">    </w:t>
      </w:r>
      <w:r w:rsidRPr="00924F4E">
        <w:rPr>
          <w:rFonts w:hint="eastAsia"/>
          <w:sz w:val="28"/>
          <w:szCs w:val="28"/>
        </w:rPr>
        <w:t>联系电话：</w:t>
      </w:r>
      <w:r w:rsidRPr="00924F4E">
        <w:rPr>
          <w:sz w:val="28"/>
          <w:szCs w:val="28"/>
        </w:rPr>
        <w:t xml:space="preserve"> 020-22905710</w:t>
      </w:r>
    </w:p>
    <w:p w:rsidR="000E1EE8" w:rsidRPr="00924F4E" w:rsidRDefault="000E1EE8" w:rsidP="00285F47">
      <w:pPr>
        <w:adjustRightInd w:val="0"/>
        <w:spacing w:line="366" w:lineRule="exact"/>
        <w:ind w:right="216" w:firstLineChars="200" w:firstLine="31680"/>
        <w:rPr>
          <w:rFonts w:cs="Times New Roman"/>
          <w:sz w:val="28"/>
          <w:szCs w:val="28"/>
        </w:rPr>
      </w:pPr>
      <w:r w:rsidRPr="00924F4E">
        <w:rPr>
          <w:rFonts w:ascii="µÈÏß Western" w:hAnsi="µÈÏß Western" w:cs="µÈÏß Western"/>
          <w:sz w:val="28"/>
          <w:szCs w:val="28"/>
        </w:rPr>
        <w:t xml:space="preserve">     </w:t>
      </w:r>
      <w:r w:rsidRPr="00924F4E">
        <w:rPr>
          <w:rFonts w:hint="eastAsia"/>
          <w:sz w:val="28"/>
          <w:szCs w:val="28"/>
        </w:rPr>
        <w:t>招标代理单位：广州建筑工程监理有限公司</w:t>
      </w:r>
    </w:p>
    <w:p w:rsidR="000E1EE8" w:rsidRPr="00924F4E" w:rsidRDefault="000E1EE8" w:rsidP="00285F47">
      <w:pPr>
        <w:adjustRightInd w:val="0"/>
        <w:spacing w:line="366" w:lineRule="exact"/>
        <w:ind w:right="216" w:firstLineChars="200" w:firstLine="31680"/>
        <w:rPr>
          <w:sz w:val="28"/>
          <w:szCs w:val="28"/>
        </w:rPr>
      </w:pPr>
      <w:r w:rsidRPr="00924F4E">
        <w:rPr>
          <w:rFonts w:hint="eastAsia"/>
          <w:sz w:val="28"/>
          <w:szCs w:val="28"/>
        </w:rPr>
        <w:t>联系人：李工</w:t>
      </w:r>
      <w:r w:rsidRPr="00924F4E">
        <w:rPr>
          <w:sz w:val="28"/>
          <w:szCs w:val="28"/>
        </w:rPr>
        <w:t xml:space="preserve">    </w:t>
      </w:r>
      <w:r w:rsidRPr="00924F4E">
        <w:rPr>
          <w:rFonts w:hint="eastAsia"/>
          <w:sz w:val="28"/>
          <w:szCs w:val="28"/>
        </w:rPr>
        <w:t>联系电话：</w:t>
      </w:r>
      <w:r w:rsidRPr="00924F4E">
        <w:rPr>
          <w:sz w:val="28"/>
          <w:szCs w:val="28"/>
        </w:rPr>
        <w:t xml:space="preserve"> 020-61101333</w:t>
      </w:r>
    </w:p>
    <w:p w:rsidR="000E1EE8" w:rsidRPr="00924F4E" w:rsidRDefault="000E1EE8" w:rsidP="00285F47">
      <w:pPr>
        <w:adjustRightInd w:val="0"/>
        <w:spacing w:line="366" w:lineRule="exact"/>
        <w:ind w:right="216" w:firstLineChars="200" w:firstLine="31680"/>
        <w:rPr>
          <w:rFonts w:cs="Times New Roman"/>
          <w:sz w:val="28"/>
          <w:szCs w:val="28"/>
        </w:rPr>
      </w:pPr>
      <w:r w:rsidRPr="00924F4E">
        <w:rPr>
          <w:rFonts w:hint="eastAsia"/>
          <w:b/>
          <w:bCs/>
          <w:sz w:val="28"/>
          <w:szCs w:val="28"/>
        </w:rPr>
        <w:t>三、建设地点：</w:t>
      </w:r>
      <w:r w:rsidRPr="00924F4E">
        <w:rPr>
          <w:rFonts w:hint="eastAsia"/>
          <w:sz w:val="28"/>
          <w:szCs w:val="28"/>
        </w:rPr>
        <w:t>广州市范围各区</w:t>
      </w:r>
    </w:p>
    <w:p w:rsidR="000E1EE8" w:rsidRPr="00924F4E" w:rsidRDefault="000E1EE8" w:rsidP="00285F47">
      <w:pPr>
        <w:adjustRightInd w:val="0"/>
        <w:spacing w:line="366" w:lineRule="exact"/>
        <w:ind w:right="216" w:firstLineChars="200" w:firstLine="31680"/>
        <w:rPr>
          <w:rFonts w:cs="Times New Roman"/>
          <w:b/>
          <w:bCs/>
          <w:sz w:val="28"/>
          <w:szCs w:val="28"/>
        </w:rPr>
      </w:pPr>
      <w:r w:rsidRPr="00924F4E">
        <w:rPr>
          <w:rFonts w:hint="eastAsia"/>
          <w:b/>
          <w:bCs/>
          <w:sz w:val="28"/>
          <w:szCs w:val="28"/>
        </w:rPr>
        <w:t>四、适用范围</w:t>
      </w:r>
    </w:p>
    <w:p w:rsidR="000E1EE8" w:rsidRPr="004C3297" w:rsidRDefault="000E1EE8" w:rsidP="00285F47">
      <w:pPr>
        <w:adjustRightInd w:val="0"/>
        <w:spacing w:line="366" w:lineRule="exact"/>
        <w:ind w:right="216" w:firstLineChars="200" w:firstLine="31680"/>
        <w:rPr>
          <w:rFonts w:cs="Times New Roman"/>
          <w:sz w:val="28"/>
          <w:szCs w:val="28"/>
        </w:rPr>
      </w:pPr>
      <w:r w:rsidRPr="00924F4E">
        <w:rPr>
          <w:rFonts w:hint="eastAsia"/>
          <w:sz w:val="28"/>
          <w:szCs w:val="28"/>
        </w:rPr>
        <w:t>根据《工程建设项目招标范围和规模标准规定》（中华人民共和国国家发展计划委员会令第</w:t>
      </w:r>
      <w:r w:rsidRPr="00924F4E">
        <w:rPr>
          <w:sz w:val="28"/>
          <w:szCs w:val="28"/>
        </w:rPr>
        <w:t>3</w:t>
      </w:r>
      <w:r w:rsidRPr="00924F4E">
        <w:rPr>
          <w:rFonts w:hint="eastAsia"/>
          <w:sz w:val="28"/>
          <w:szCs w:val="28"/>
        </w:rPr>
        <w:t>号）规定，通过本次公开招标建立的</w:t>
      </w:r>
      <w:r>
        <w:rPr>
          <w:rFonts w:hint="eastAsia"/>
          <w:color w:val="000000"/>
          <w:sz w:val="28"/>
          <w:szCs w:val="28"/>
        </w:rPr>
        <w:t>室内环境工程</w:t>
      </w:r>
      <w:r w:rsidRPr="004C3297">
        <w:rPr>
          <w:rFonts w:hint="eastAsia"/>
          <w:color w:val="000000"/>
          <w:sz w:val="28"/>
          <w:szCs w:val="28"/>
        </w:rPr>
        <w:t>第三方检测库</w:t>
      </w:r>
      <w:r w:rsidRPr="004C3297">
        <w:rPr>
          <w:rFonts w:hint="eastAsia"/>
          <w:sz w:val="28"/>
          <w:szCs w:val="28"/>
        </w:rPr>
        <w:t>适用于由我局委托的不需公开招标项目。</w:t>
      </w:r>
    </w:p>
    <w:p w:rsidR="000E1EE8" w:rsidRPr="00A50A8F" w:rsidRDefault="000E1EE8" w:rsidP="00285F47">
      <w:pPr>
        <w:adjustRightInd w:val="0"/>
        <w:spacing w:line="366" w:lineRule="exact"/>
        <w:ind w:right="216" w:firstLineChars="200" w:firstLine="31680"/>
        <w:rPr>
          <w:rFonts w:cs="Times New Roman"/>
          <w:b/>
          <w:bCs/>
          <w:color w:val="000000"/>
          <w:sz w:val="28"/>
          <w:szCs w:val="28"/>
        </w:rPr>
      </w:pPr>
      <w:r w:rsidRPr="004C3297">
        <w:rPr>
          <w:rFonts w:hint="eastAsia"/>
          <w:b/>
          <w:bCs/>
          <w:sz w:val="28"/>
          <w:szCs w:val="28"/>
        </w:rPr>
        <w:t>五、</w:t>
      </w:r>
      <w:r w:rsidRPr="004C3297">
        <w:rPr>
          <w:rFonts w:hint="eastAsia"/>
          <w:b/>
          <w:bCs/>
          <w:color w:val="000000"/>
          <w:sz w:val="28"/>
          <w:szCs w:val="28"/>
        </w:rPr>
        <w:t>检测</w:t>
      </w:r>
      <w:r>
        <w:rPr>
          <w:rFonts w:hint="eastAsia"/>
          <w:b/>
          <w:bCs/>
          <w:color w:val="000000"/>
          <w:sz w:val="28"/>
          <w:szCs w:val="28"/>
        </w:rPr>
        <w:t>内容</w:t>
      </w:r>
    </w:p>
    <w:p w:rsidR="000E1EE8" w:rsidRPr="00924F4E" w:rsidRDefault="000E1EE8" w:rsidP="00285F47">
      <w:pPr>
        <w:adjustRightInd w:val="0"/>
        <w:spacing w:line="366" w:lineRule="exact"/>
        <w:ind w:right="216" w:firstLineChars="200" w:firstLine="31680"/>
        <w:rPr>
          <w:rFonts w:cs="Times New Roman"/>
          <w:sz w:val="28"/>
          <w:szCs w:val="28"/>
        </w:rPr>
      </w:pPr>
      <w:r w:rsidRPr="00926BFB">
        <w:rPr>
          <w:rFonts w:hint="eastAsia"/>
          <w:color w:val="000000"/>
          <w:sz w:val="28"/>
          <w:szCs w:val="28"/>
        </w:rPr>
        <w:t>室内空气中甲醛、氨、苯、</w:t>
      </w:r>
      <w:r w:rsidRPr="00926BFB">
        <w:rPr>
          <w:color w:val="000000"/>
          <w:sz w:val="28"/>
          <w:szCs w:val="28"/>
        </w:rPr>
        <w:t>TVOC</w:t>
      </w:r>
      <w:r w:rsidRPr="00926BFB">
        <w:rPr>
          <w:rFonts w:hint="eastAsia"/>
          <w:color w:val="000000"/>
          <w:sz w:val="28"/>
          <w:szCs w:val="28"/>
        </w:rPr>
        <w:t>、氡五种污染物的浓度、土壤氡浓度含量及其他。</w:t>
      </w:r>
    </w:p>
    <w:p w:rsidR="000E1EE8" w:rsidRPr="00A50A8F" w:rsidRDefault="000E1EE8" w:rsidP="00285F47">
      <w:pPr>
        <w:adjustRightInd w:val="0"/>
        <w:spacing w:line="366" w:lineRule="exact"/>
        <w:ind w:right="216" w:firstLineChars="200" w:firstLine="31680"/>
        <w:rPr>
          <w:rFonts w:cs="Times New Roman"/>
          <w:b/>
          <w:bCs/>
          <w:color w:val="000000"/>
          <w:sz w:val="28"/>
          <w:szCs w:val="28"/>
        </w:rPr>
      </w:pPr>
      <w:r w:rsidRPr="00924F4E">
        <w:rPr>
          <w:rFonts w:hint="eastAsia"/>
          <w:b/>
          <w:bCs/>
          <w:sz w:val="28"/>
          <w:szCs w:val="28"/>
        </w:rPr>
        <w:t>六、</w:t>
      </w:r>
      <w:bookmarkStart w:id="0" w:name="_Hlk504000695"/>
      <w:r w:rsidRPr="00A50A8F">
        <w:rPr>
          <w:rFonts w:hint="eastAsia"/>
          <w:b/>
          <w:bCs/>
          <w:color w:val="000000"/>
          <w:sz w:val="28"/>
          <w:szCs w:val="28"/>
        </w:rPr>
        <w:t>第三方检测服务单位专业技术人员的基本要求</w:t>
      </w:r>
      <w:bookmarkEnd w:id="0"/>
    </w:p>
    <w:p w:rsidR="000E1EE8" w:rsidRDefault="000E1EE8" w:rsidP="00285F47">
      <w:pPr>
        <w:adjustRightInd w:val="0"/>
        <w:spacing w:line="366" w:lineRule="exact"/>
        <w:ind w:right="216" w:firstLineChars="200" w:firstLine="31680"/>
        <w:rPr>
          <w:rFonts w:cs="Times New Roman"/>
          <w:b/>
          <w:bCs/>
          <w:sz w:val="28"/>
          <w:szCs w:val="28"/>
        </w:rPr>
      </w:pPr>
      <w:r w:rsidRPr="00A50A8F">
        <w:rPr>
          <w:rFonts w:hint="eastAsia"/>
          <w:color w:val="000000"/>
          <w:sz w:val="28"/>
          <w:szCs w:val="28"/>
        </w:rPr>
        <w:t>详见附件</w:t>
      </w:r>
      <w:r w:rsidRPr="00A50A8F">
        <w:rPr>
          <w:color w:val="000000"/>
          <w:sz w:val="28"/>
          <w:szCs w:val="28"/>
        </w:rPr>
        <w:t>1</w:t>
      </w:r>
      <w:r w:rsidRPr="00A50A8F">
        <w:rPr>
          <w:rFonts w:hint="eastAsia"/>
          <w:color w:val="000000"/>
          <w:sz w:val="28"/>
          <w:szCs w:val="28"/>
        </w:rPr>
        <w:t>。</w:t>
      </w:r>
    </w:p>
    <w:p w:rsidR="000E1EE8" w:rsidRPr="00A50A8F" w:rsidRDefault="000E1EE8" w:rsidP="00285F47">
      <w:pPr>
        <w:adjustRightInd w:val="0"/>
        <w:spacing w:line="366" w:lineRule="exact"/>
        <w:ind w:right="216" w:firstLineChars="200" w:firstLine="31680"/>
        <w:rPr>
          <w:rFonts w:cs="Times New Roman"/>
          <w:b/>
          <w:bCs/>
          <w:color w:val="000000"/>
          <w:sz w:val="28"/>
          <w:szCs w:val="28"/>
        </w:rPr>
      </w:pPr>
      <w:r w:rsidRPr="00924F4E">
        <w:rPr>
          <w:rFonts w:hint="eastAsia"/>
          <w:b/>
          <w:bCs/>
          <w:sz w:val="28"/>
          <w:szCs w:val="28"/>
        </w:rPr>
        <w:t>七</w:t>
      </w:r>
      <w:r>
        <w:rPr>
          <w:rFonts w:hint="eastAsia"/>
          <w:b/>
          <w:bCs/>
          <w:sz w:val="28"/>
          <w:szCs w:val="28"/>
        </w:rPr>
        <w:t>、</w:t>
      </w:r>
      <w:bookmarkStart w:id="1" w:name="_Hlk504000741"/>
      <w:r w:rsidRPr="00A50A8F">
        <w:rPr>
          <w:rFonts w:hint="eastAsia"/>
          <w:b/>
          <w:bCs/>
          <w:color w:val="000000"/>
          <w:sz w:val="28"/>
          <w:szCs w:val="28"/>
        </w:rPr>
        <w:t>第三方检测服务单位检测设备设施的基本要求</w:t>
      </w:r>
      <w:bookmarkEnd w:id="1"/>
    </w:p>
    <w:p w:rsidR="000E1EE8" w:rsidRDefault="000E1EE8" w:rsidP="00285F47">
      <w:pPr>
        <w:adjustRightInd w:val="0"/>
        <w:spacing w:line="366" w:lineRule="exact"/>
        <w:ind w:right="216" w:firstLineChars="200" w:firstLine="31680"/>
        <w:rPr>
          <w:rFonts w:cs="Times New Roman"/>
          <w:b/>
          <w:bCs/>
          <w:sz w:val="28"/>
          <w:szCs w:val="28"/>
        </w:rPr>
      </w:pPr>
      <w:r w:rsidRPr="00A50A8F">
        <w:rPr>
          <w:rFonts w:hint="eastAsia"/>
          <w:color w:val="000000"/>
          <w:sz w:val="28"/>
          <w:szCs w:val="28"/>
        </w:rPr>
        <w:t>详见附件</w:t>
      </w:r>
      <w:r w:rsidRPr="00A50A8F">
        <w:rPr>
          <w:color w:val="000000"/>
          <w:sz w:val="28"/>
          <w:szCs w:val="28"/>
        </w:rPr>
        <w:t>2</w:t>
      </w:r>
      <w:r w:rsidRPr="00A50A8F">
        <w:rPr>
          <w:rFonts w:hint="eastAsia"/>
          <w:color w:val="000000"/>
          <w:sz w:val="28"/>
          <w:szCs w:val="28"/>
        </w:rPr>
        <w:t>。</w:t>
      </w:r>
    </w:p>
    <w:p w:rsidR="000E1EE8" w:rsidRPr="00924F4E" w:rsidRDefault="000E1EE8" w:rsidP="00285F47">
      <w:pPr>
        <w:adjustRightInd w:val="0"/>
        <w:spacing w:line="366" w:lineRule="exact"/>
        <w:ind w:right="216" w:firstLineChars="200" w:firstLine="31680"/>
        <w:rPr>
          <w:rFonts w:cs="Times New Roman"/>
          <w:b/>
          <w:bCs/>
          <w:sz w:val="28"/>
          <w:szCs w:val="28"/>
        </w:rPr>
      </w:pPr>
      <w:r>
        <w:rPr>
          <w:rFonts w:hint="eastAsia"/>
          <w:b/>
          <w:bCs/>
          <w:sz w:val="28"/>
          <w:szCs w:val="28"/>
        </w:rPr>
        <w:t>八、</w:t>
      </w:r>
      <w:r w:rsidRPr="00924F4E">
        <w:rPr>
          <w:rFonts w:hint="eastAsia"/>
          <w:b/>
          <w:bCs/>
          <w:sz w:val="28"/>
          <w:szCs w:val="28"/>
        </w:rPr>
        <w:t>服务范围和服务要求</w:t>
      </w:r>
    </w:p>
    <w:p w:rsidR="000E1EE8" w:rsidRPr="00924F4E" w:rsidRDefault="000E1EE8" w:rsidP="00285F47">
      <w:pPr>
        <w:adjustRightInd w:val="0"/>
        <w:spacing w:line="366" w:lineRule="exact"/>
        <w:ind w:right="216" w:firstLineChars="200" w:firstLine="31680"/>
        <w:rPr>
          <w:rFonts w:cs="Times New Roman"/>
          <w:sz w:val="28"/>
          <w:szCs w:val="28"/>
        </w:rPr>
      </w:pPr>
      <w:r w:rsidRPr="00924F4E">
        <w:rPr>
          <w:rFonts w:hint="eastAsia"/>
          <w:sz w:val="28"/>
          <w:szCs w:val="28"/>
        </w:rPr>
        <w:t>详见</w:t>
      </w:r>
      <w:r>
        <w:rPr>
          <w:rFonts w:hint="eastAsia"/>
          <w:sz w:val="28"/>
          <w:szCs w:val="28"/>
        </w:rPr>
        <w:t>附件</w:t>
      </w:r>
      <w:r w:rsidRPr="00A50A8F">
        <w:rPr>
          <w:color w:val="000000"/>
          <w:sz w:val="28"/>
          <w:szCs w:val="28"/>
        </w:rPr>
        <w:t>3</w:t>
      </w:r>
      <w:r w:rsidRPr="00A50A8F">
        <w:rPr>
          <w:rFonts w:hint="eastAsia"/>
          <w:color w:val="000000"/>
          <w:sz w:val="28"/>
          <w:szCs w:val="28"/>
        </w:rPr>
        <w:t>和合同</w:t>
      </w:r>
      <w:r>
        <w:rPr>
          <w:rFonts w:hint="eastAsia"/>
          <w:color w:val="000000"/>
          <w:sz w:val="28"/>
          <w:szCs w:val="28"/>
        </w:rPr>
        <w:t>。</w:t>
      </w:r>
    </w:p>
    <w:p w:rsidR="000E1EE8" w:rsidRPr="00924F4E" w:rsidRDefault="000E1EE8" w:rsidP="00285F47">
      <w:pPr>
        <w:adjustRightInd w:val="0"/>
        <w:spacing w:line="366" w:lineRule="exact"/>
        <w:ind w:right="216" w:firstLineChars="200" w:firstLine="31680"/>
        <w:rPr>
          <w:rFonts w:cs="Times New Roman"/>
          <w:b/>
          <w:bCs/>
          <w:sz w:val="28"/>
          <w:szCs w:val="28"/>
        </w:rPr>
      </w:pPr>
      <w:r>
        <w:rPr>
          <w:rFonts w:hint="eastAsia"/>
          <w:b/>
          <w:bCs/>
          <w:sz w:val="28"/>
          <w:szCs w:val="28"/>
        </w:rPr>
        <w:t>九</w:t>
      </w:r>
      <w:r w:rsidRPr="00924F4E">
        <w:rPr>
          <w:rFonts w:hint="eastAsia"/>
          <w:b/>
          <w:bCs/>
          <w:sz w:val="28"/>
          <w:szCs w:val="28"/>
        </w:rPr>
        <w:t>、有效期</w:t>
      </w:r>
    </w:p>
    <w:p w:rsidR="000E1EE8" w:rsidRPr="00924F4E" w:rsidRDefault="000E1EE8" w:rsidP="00285F47">
      <w:pPr>
        <w:adjustRightInd w:val="0"/>
        <w:spacing w:line="366" w:lineRule="exact"/>
        <w:ind w:right="216" w:firstLineChars="200" w:firstLine="31680"/>
        <w:rPr>
          <w:rFonts w:cs="Times New Roman"/>
          <w:color w:val="000000"/>
          <w:sz w:val="28"/>
          <w:szCs w:val="28"/>
        </w:rPr>
      </w:pPr>
      <w:r w:rsidRPr="00924F4E">
        <w:rPr>
          <w:rFonts w:hint="eastAsia"/>
          <w:color w:val="000000"/>
          <w:sz w:val="28"/>
          <w:szCs w:val="28"/>
        </w:rPr>
        <w:t>本次建库产生的库内单位有效期为暂定为</w:t>
      </w:r>
      <w:r w:rsidRPr="00924F4E">
        <w:rPr>
          <w:color w:val="000000"/>
          <w:sz w:val="28"/>
          <w:szCs w:val="28"/>
        </w:rPr>
        <w:t>2</w:t>
      </w:r>
      <w:r w:rsidRPr="00924F4E">
        <w:rPr>
          <w:rFonts w:hint="eastAsia"/>
          <w:color w:val="000000"/>
          <w:sz w:val="28"/>
          <w:szCs w:val="28"/>
        </w:rPr>
        <w:t>年，从入库结果通知发布之日起至下次建库结束日止。</w:t>
      </w:r>
    </w:p>
    <w:p w:rsidR="000E1EE8" w:rsidRPr="00924F4E" w:rsidRDefault="000E1EE8" w:rsidP="00285F47">
      <w:pPr>
        <w:adjustRightInd w:val="0"/>
        <w:spacing w:line="366" w:lineRule="exact"/>
        <w:ind w:right="216" w:firstLineChars="200" w:firstLine="31680"/>
        <w:rPr>
          <w:rFonts w:cs="Times New Roman"/>
          <w:b/>
          <w:bCs/>
          <w:sz w:val="28"/>
          <w:szCs w:val="28"/>
        </w:rPr>
      </w:pPr>
      <w:r w:rsidRPr="00924F4E">
        <w:rPr>
          <w:rFonts w:hint="eastAsia"/>
          <w:b/>
          <w:bCs/>
          <w:sz w:val="28"/>
          <w:szCs w:val="28"/>
        </w:rPr>
        <w:t>十、库内单位管理办法</w:t>
      </w:r>
    </w:p>
    <w:p w:rsidR="000E1EE8" w:rsidRPr="00924F4E" w:rsidRDefault="000E1EE8" w:rsidP="00285F47">
      <w:pPr>
        <w:adjustRightInd w:val="0"/>
        <w:spacing w:line="366" w:lineRule="exact"/>
        <w:ind w:right="216" w:firstLineChars="200" w:firstLine="31680"/>
        <w:rPr>
          <w:rFonts w:cs="Times New Roman"/>
          <w:sz w:val="28"/>
          <w:szCs w:val="28"/>
        </w:rPr>
      </w:pPr>
      <w:r w:rsidRPr="00924F4E">
        <w:rPr>
          <w:rFonts w:hint="eastAsia"/>
          <w:sz w:val="28"/>
          <w:szCs w:val="28"/>
        </w:rPr>
        <w:t>详见附件</w:t>
      </w:r>
      <w:r>
        <w:rPr>
          <w:sz w:val="28"/>
          <w:szCs w:val="28"/>
        </w:rPr>
        <w:t>4.</w:t>
      </w:r>
    </w:p>
    <w:p w:rsidR="000E1EE8" w:rsidRPr="00924F4E" w:rsidRDefault="000E1EE8" w:rsidP="00285F47">
      <w:pPr>
        <w:adjustRightInd w:val="0"/>
        <w:spacing w:line="366" w:lineRule="exact"/>
        <w:ind w:right="216" w:firstLineChars="200" w:firstLine="31680"/>
        <w:rPr>
          <w:rFonts w:cs="Times New Roman"/>
          <w:b/>
          <w:bCs/>
          <w:sz w:val="28"/>
          <w:szCs w:val="28"/>
        </w:rPr>
      </w:pPr>
      <w:r>
        <w:rPr>
          <w:rFonts w:hint="eastAsia"/>
          <w:b/>
          <w:bCs/>
          <w:sz w:val="28"/>
          <w:szCs w:val="28"/>
        </w:rPr>
        <w:t>十一</w:t>
      </w:r>
      <w:r w:rsidRPr="00924F4E">
        <w:rPr>
          <w:rFonts w:hint="eastAsia"/>
          <w:b/>
          <w:bCs/>
          <w:sz w:val="28"/>
          <w:szCs w:val="28"/>
        </w:rPr>
        <w:t>、计价原则</w:t>
      </w:r>
    </w:p>
    <w:p w:rsidR="000E1EE8" w:rsidRPr="00924F4E" w:rsidRDefault="000E1EE8" w:rsidP="00285F47">
      <w:pPr>
        <w:adjustRightInd w:val="0"/>
        <w:spacing w:line="366" w:lineRule="exact"/>
        <w:ind w:right="216" w:firstLineChars="200" w:firstLine="31680"/>
        <w:rPr>
          <w:rFonts w:cs="Times New Roman"/>
          <w:sz w:val="28"/>
          <w:szCs w:val="28"/>
        </w:rPr>
      </w:pPr>
      <w:r w:rsidRPr="00924F4E">
        <w:rPr>
          <w:rFonts w:hint="eastAsia"/>
          <w:sz w:val="28"/>
          <w:szCs w:val="28"/>
        </w:rPr>
        <w:t>详见附件</w:t>
      </w:r>
      <w:r>
        <w:rPr>
          <w:sz w:val="28"/>
          <w:szCs w:val="28"/>
        </w:rPr>
        <w:t>5.</w:t>
      </w:r>
    </w:p>
    <w:p w:rsidR="000E1EE8" w:rsidRPr="00924F4E" w:rsidRDefault="000E1EE8" w:rsidP="00285F47">
      <w:pPr>
        <w:adjustRightInd w:val="0"/>
        <w:spacing w:line="366" w:lineRule="exact"/>
        <w:ind w:right="216" w:firstLineChars="200" w:firstLine="31680"/>
        <w:rPr>
          <w:rFonts w:cs="Times New Roman"/>
          <w:b/>
          <w:bCs/>
          <w:sz w:val="28"/>
          <w:szCs w:val="28"/>
        </w:rPr>
      </w:pPr>
      <w:r>
        <w:rPr>
          <w:rFonts w:hint="eastAsia"/>
          <w:b/>
          <w:bCs/>
          <w:sz w:val="28"/>
          <w:szCs w:val="28"/>
        </w:rPr>
        <w:t>十二</w:t>
      </w:r>
      <w:r w:rsidRPr="00924F4E">
        <w:rPr>
          <w:rFonts w:hint="eastAsia"/>
          <w:b/>
          <w:bCs/>
          <w:sz w:val="28"/>
          <w:szCs w:val="28"/>
        </w:rPr>
        <w:t>、申请人的资格要求</w:t>
      </w:r>
    </w:p>
    <w:p w:rsidR="000E1EE8" w:rsidRPr="00926BFB" w:rsidRDefault="000E1EE8" w:rsidP="00285F47">
      <w:pPr>
        <w:adjustRightInd w:val="0"/>
        <w:spacing w:line="366" w:lineRule="exact"/>
        <w:ind w:right="216" w:firstLineChars="200" w:firstLine="31680"/>
        <w:rPr>
          <w:rFonts w:cs="Times New Roman"/>
          <w:color w:val="000000"/>
          <w:sz w:val="28"/>
          <w:szCs w:val="28"/>
        </w:rPr>
      </w:pPr>
      <w:r w:rsidRPr="00926BFB">
        <w:rPr>
          <w:rFonts w:hint="eastAsia"/>
          <w:color w:val="000000"/>
          <w:sz w:val="28"/>
          <w:szCs w:val="28"/>
        </w:rPr>
        <w:t>（一）申请人参加入库的意思表达清楚，申请人代表被授权有效。</w:t>
      </w:r>
    </w:p>
    <w:p w:rsidR="000E1EE8" w:rsidRPr="00926BFB" w:rsidRDefault="000E1EE8" w:rsidP="00285F47">
      <w:pPr>
        <w:adjustRightInd w:val="0"/>
        <w:spacing w:line="366" w:lineRule="exact"/>
        <w:ind w:right="216" w:firstLineChars="200" w:firstLine="31680"/>
        <w:rPr>
          <w:rFonts w:cs="Times New Roman"/>
          <w:color w:val="000000"/>
          <w:sz w:val="28"/>
          <w:szCs w:val="28"/>
        </w:rPr>
      </w:pPr>
      <w:r w:rsidRPr="00926BFB">
        <w:rPr>
          <w:rFonts w:hint="eastAsia"/>
          <w:color w:val="000000"/>
          <w:sz w:val="28"/>
          <w:szCs w:val="28"/>
        </w:rPr>
        <w:t>（二）具有独立法人资格，持有工商行政管理部门核发的企业法人营业执照或事业单位法人证书，依法经营。</w:t>
      </w:r>
    </w:p>
    <w:p w:rsidR="000E1EE8" w:rsidRPr="00926BFB" w:rsidRDefault="000E1EE8" w:rsidP="00285F47">
      <w:pPr>
        <w:adjustRightInd w:val="0"/>
        <w:spacing w:line="366" w:lineRule="exact"/>
        <w:ind w:right="216" w:firstLineChars="200" w:firstLine="31680"/>
        <w:rPr>
          <w:rFonts w:cs="Times New Roman"/>
          <w:color w:val="000000"/>
          <w:sz w:val="28"/>
          <w:szCs w:val="28"/>
        </w:rPr>
      </w:pPr>
      <w:r w:rsidRPr="00926BFB">
        <w:rPr>
          <w:rFonts w:hint="eastAsia"/>
          <w:color w:val="000000"/>
          <w:sz w:val="28"/>
          <w:szCs w:val="28"/>
        </w:rPr>
        <w:t>（三）具有质量技术监督部门颁发的</w:t>
      </w:r>
      <w:r w:rsidRPr="00926BFB">
        <w:rPr>
          <w:color w:val="000000"/>
          <w:sz w:val="28"/>
          <w:szCs w:val="28"/>
        </w:rPr>
        <w:t>CMA</w:t>
      </w:r>
      <w:r w:rsidRPr="00926BFB">
        <w:rPr>
          <w:rFonts w:hint="eastAsia"/>
          <w:color w:val="000000"/>
          <w:sz w:val="28"/>
          <w:szCs w:val="28"/>
        </w:rPr>
        <w:t>计量认证合格证书（认证范围涵盖室内空气中甲醛、氨、苯、</w:t>
      </w:r>
      <w:r w:rsidRPr="00926BFB">
        <w:rPr>
          <w:color w:val="000000"/>
          <w:sz w:val="28"/>
          <w:szCs w:val="28"/>
        </w:rPr>
        <w:t>TVOC</w:t>
      </w:r>
      <w:r w:rsidRPr="00926BFB">
        <w:rPr>
          <w:rFonts w:hint="eastAsia"/>
          <w:color w:val="000000"/>
          <w:sz w:val="28"/>
          <w:szCs w:val="28"/>
        </w:rPr>
        <w:t>、氡五种污染物的浓度、土壤氡浓度含量检测内容）。计量认证证书须在有效期内。</w:t>
      </w:r>
    </w:p>
    <w:p w:rsidR="000E1EE8" w:rsidRPr="00CA4144" w:rsidRDefault="000E1EE8" w:rsidP="00285F47">
      <w:pPr>
        <w:adjustRightInd w:val="0"/>
        <w:spacing w:line="366" w:lineRule="exact"/>
        <w:ind w:right="216" w:firstLineChars="200" w:firstLine="31680"/>
        <w:rPr>
          <w:rFonts w:cs="Times New Roman"/>
          <w:color w:val="000000"/>
          <w:sz w:val="28"/>
          <w:szCs w:val="28"/>
        </w:rPr>
      </w:pPr>
      <w:r w:rsidRPr="00CA4144">
        <w:rPr>
          <w:rFonts w:hint="eastAsia"/>
          <w:color w:val="000000"/>
          <w:sz w:val="28"/>
          <w:szCs w:val="28"/>
        </w:rPr>
        <w:t>（四）是</w:t>
      </w:r>
      <w:r w:rsidRPr="00CA4144">
        <w:rPr>
          <w:rFonts w:ascii="µÈÏß Western" w:hAnsi="µÈÏß Western" w:cs="µÈÏß Western"/>
          <w:color w:val="000000"/>
          <w:sz w:val="28"/>
          <w:szCs w:val="28"/>
        </w:rPr>
        <w:t>“</w:t>
      </w:r>
      <w:r w:rsidRPr="00CA4144">
        <w:rPr>
          <w:rFonts w:hint="eastAsia"/>
          <w:color w:val="000000"/>
          <w:sz w:val="28"/>
          <w:szCs w:val="28"/>
        </w:rPr>
        <w:t>广州市建设工程质量检测监管信息网联网检测企业名单</w:t>
      </w:r>
      <w:r w:rsidRPr="00CA4144">
        <w:rPr>
          <w:rFonts w:ascii="µÈÏß Western" w:hAnsi="µÈÏß Western" w:cs="µÈÏß Western"/>
          <w:color w:val="000000"/>
          <w:sz w:val="28"/>
          <w:szCs w:val="28"/>
        </w:rPr>
        <w:t>”</w:t>
      </w:r>
      <w:r w:rsidRPr="00CA4144">
        <w:rPr>
          <w:rFonts w:hint="eastAsia"/>
          <w:color w:val="000000"/>
          <w:sz w:val="28"/>
          <w:szCs w:val="28"/>
        </w:rPr>
        <w:t>中的企业。</w:t>
      </w:r>
    </w:p>
    <w:p w:rsidR="000E1EE8" w:rsidRPr="00926BFB" w:rsidRDefault="000E1EE8" w:rsidP="00285F47">
      <w:pPr>
        <w:adjustRightInd w:val="0"/>
        <w:spacing w:line="366" w:lineRule="exact"/>
        <w:ind w:right="216" w:firstLineChars="200" w:firstLine="31680"/>
        <w:rPr>
          <w:rFonts w:cs="Times New Roman"/>
          <w:color w:val="000000"/>
          <w:sz w:val="28"/>
          <w:szCs w:val="28"/>
        </w:rPr>
      </w:pPr>
      <w:r w:rsidRPr="00CA4144">
        <w:rPr>
          <w:rFonts w:hint="eastAsia"/>
          <w:color w:val="000000"/>
          <w:sz w:val="28"/>
          <w:szCs w:val="28"/>
        </w:rPr>
        <w:t>（五）</w:t>
      </w:r>
      <w:r w:rsidRPr="00926BFB">
        <w:rPr>
          <w:rFonts w:hint="eastAsia"/>
          <w:color w:val="000000"/>
          <w:sz w:val="28"/>
          <w:szCs w:val="28"/>
        </w:rPr>
        <w:t>按照建库公告附件</w:t>
      </w:r>
      <w:r>
        <w:rPr>
          <w:color w:val="000000"/>
          <w:sz w:val="28"/>
          <w:szCs w:val="28"/>
        </w:rPr>
        <w:t>6</w:t>
      </w:r>
      <w:r w:rsidRPr="00926BFB">
        <w:rPr>
          <w:rFonts w:hint="eastAsia"/>
          <w:color w:val="000000"/>
          <w:sz w:val="28"/>
          <w:szCs w:val="28"/>
        </w:rPr>
        <w:t>的内容签署盖章的《申请人声明》。</w:t>
      </w:r>
    </w:p>
    <w:p w:rsidR="000E1EE8" w:rsidRPr="00926BFB" w:rsidRDefault="000E1EE8" w:rsidP="00285F47">
      <w:pPr>
        <w:adjustRightInd w:val="0"/>
        <w:spacing w:line="366" w:lineRule="exact"/>
        <w:ind w:right="216" w:firstLineChars="200" w:firstLine="31680"/>
        <w:rPr>
          <w:rFonts w:cs="Times New Roman"/>
          <w:color w:val="000000"/>
          <w:sz w:val="28"/>
          <w:szCs w:val="28"/>
        </w:rPr>
      </w:pPr>
      <w:r w:rsidRPr="00926BFB">
        <w:rPr>
          <w:rFonts w:hint="eastAsia"/>
          <w:color w:val="000000"/>
          <w:sz w:val="28"/>
          <w:szCs w:val="28"/>
        </w:rPr>
        <w:t>（六）按照建库公告附件</w:t>
      </w:r>
      <w:r>
        <w:rPr>
          <w:color w:val="000000"/>
          <w:sz w:val="28"/>
          <w:szCs w:val="28"/>
        </w:rPr>
        <w:t>7</w:t>
      </w:r>
      <w:r w:rsidRPr="00926BFB">
        <w:rPr>
          <w:rFonts w:hint="eastAsia"/>
          <w:color w:val="000000"/>
          <w:sz w:val="28"/>
          <w:szCs w:val="28"/>
        </w:rPr>
        <w:t>的内容签署盖章的《服务承诺书》。</w:t>
      </w:r>
    </w:p>
    <w:p w:rsidR="000E1EE8" w:rsidRPr="00926BFB" w:rsidRDefault="000E1EE8" w:rsidP="00285F47">
      <w:pPr>
        <w:adjustRightInd w:val="0"/>
        <w:spacing w:line="366" w:lineRule="exact"/>
        <w:ind w:right="216" w:firstLineChars="200" w:firstLine="31680"/>
        <w:rPr>
          <w:rFonts w:cs="Times New Roman"/>
          <w:color w:val="000000"/>
          <w:sz w:val="28"/>
          <w:szCs w:val="28"/>
        </w:rPr>
      </w:pPr>
      <w:r w:rsidRPr="00926BFB">
        <w:rPr>
          <w:rFonts w:hint="eastAsia"/>
          <w:color w:val="000000"/>
          <w:sz w:val="28"/>
          <w:szCs w:val="28"/>
        </w:rPr>
        <w:t>（七）未出现以下情形：与其他申请人的单位负责人为同一人。</w:t>
      </w:r>
    </w:p>
    <w:p w:rsidR="000E1EE8" w:rsidRPr="00924F4E" w:rsidRDefault="000E1EE8" w:rsidP="00285F47">
      <w:pPr>
        <w:adjustRightInd w:val="0"/>
        <w:spacing w:line="366" w:lineRule="exact"/>
        <w:ind w:right="216" w:firstLineChars="200" w:firstLine="31680"/>
        <w:rPr>
          <w:rFonts w:cs="Times New Roman"/>
          <w:sz w:val="28"/>
          <w:szCs w:val="28"/>
        </w:rPr>
      </w:pPr>
      <w:r w:rsidRPr="00926BFB">
        <w:rPr>
          <w:rFonts w:hint="eastAsia"/>
          <w:color w:val="000000"/>
          <w:sz w:val="28"/>
          <w:szCs w:val="28"/>
        </w:rPr>
        <w:t>（八）不接受联合体报名。</w:t>
      </w:r>
    </w:p>
    <w:p w:rsidR="000E1EE8" w:rsidRPr="00924F4E" w:rsidRDefault="000E1EE8" w:rsidP="00285F47">
      <w:pPr>
        <w:adjustRightInd w:val="0"/>
        <w:spacing w:line="366" w:lineRule="exact"/>
        <w:ind w:right="216" w:firstLineChars="200" w:firstLine="31680"/>
        <w:rPr>
          <w:rFonts w:cs="Times New Roman"/>
          <w:sz w:val="28"/>
          <w:szCs w:val="28"/>
        </w:rPr>
      </w:pPr>
      <w:r w:rsidRPr="00924F4E">
        <w:rPr>
          <w:rFonts w:hint="eastAsia"/>
          <w:sz w:val="28"/>
          <w:szCs w:val="28"/>
        </w:rPr>
        <w:t>注意：申请人报名前需在广州公共资源交易中心办理企业信息登记，并在广州市住房和城乡建设委员会建立企业诚信档案。</w:t>
      </w:r>
    </w:p>
    <w:p w:rsidR="000E1EE8" w:rsidRPr="00924F4E" w:rsidRDefault="000E1EE8" w:rsidP="00285F47">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三</w:t>
      </w:r>
      <w:r w:rsidRPr="00924F4E">
        <w:rPr>
          <w:rFonts w:hint="eastAsia"/>
          <w:b/>
          <w:bCs/>
          <w:sz w:val="28"/>
          <w:szCs w:val="28"/>
        </w:rPr>
        <w:t>、入库单位的选取方式</w:t>
      </w:r>
    </w:p>
    <w:p w:rsidR="000E1EE8" w:rsidRPr="00924F4E" w:rsidRDefault="000E1EE8" w:rsidP="00285F47">
      <w:pPr>
        <w:adjustRightInd w:val="0"/>
        <w:spacing w:line="366" w:lineRule="exact"/>
        <w:ind w:right="216" w:firstLineChars="200" w:firstLine="31680"/>
        <w:rPr>
          <w:rFonts w:cs="Times New Roman"/>
          <w:sz w:val="28"/>
          <w:szCs w:val="28"/>
        </w:rPr>
      </w:pPr>
      <w:r w:rsidRPr="006A4EE6">
        <w:rPr>
          <w:rFonts w:hint="eastAsia"/>
          <w:sz w:val="28"/>
          <w:szCs w:val="28"/>
        </w:rPr>
        <w:t>本次公开招标择优选取</w:t>
      </w:r>
      <w:r w:rsidRPr="006A4EE6">
        <w:rPr>
          <w:sz w:val="28"/>
          <w:szCs w:val="28"/>
        </w:rPr>
        <w:t>12</w:t>
      </w:r>
      <w:r w:rsidRPr="006A4EE6">
        <w:rPr>
          <w:rFonts w:hint="eastAsia"/>
          <w:sz w:val="28"/>
          <w:szCs w:val="28"/>
        </w:rPr>
        <w:t>家单位入库。如果通过资格审查的申请人数量大于或等于</w:t>
      </w:r>
      <w:r w:rsidRPr="006A4EE6">
        <w:rPr>
          <w:sz w:val="28"/>
          <w:szCs w:val="28"/>
        </w:rPr>
        <w:t>15</w:t>
      </w:r>
      <w:r w:rsidRPr="006A4EE6">
        <w:rPr>
          <w:rFonts w:hint="eastAsia"/>
          <w:sz w:val="28"/>
          <w:szCs w:val="28"/>
        </w:rPr>
        <w:t>家，则按择优评分表评分排序选取前</w:t>
      </w:r>
      <w:r w:rsidRPr="006A4EE6">
        <w:rPr>
          <w:sz w:val="28"/>
          <w:szCs w:val="28"/>
        </w:rPr>
        <w:t>12</w:t>
      </w:r>
      <w:r w:rsidRPr="006A4EE6">
        <w:rPr>
          <w:rFonts w:hint="eastAsia"/>
          <w:sz w:val="28"/>
          <w:szCs w:val="28"/>
        </w:rPr>
        <w:t>家入库；如果通过资格审查的申请人数量少于</w:t>
      </w:r>
      <w:r w:rsidRPr="006A4EE6">
        <w:rPr>
          <w:sz w:val="28"/>
          <w:szCs w:val="28"/>
        </w:rPr>
        <w:t>15</w:t>
      </w:r>
      <w:r w:rsidRPr="006A4EE6">
        <w:rPr>
          <w:rFonts w:hint="eastAsia"/>
          <w:sz w:val="28"/>
          <w:szCs w:val="28"/>
        </w:rPr>
        <w:t>家，则重新组织建库。</w:t>
      </w:r>
    </w:p>
    <w:p w:rsidR="000E1EE8" w:rsidRPr="00924F4E" w:rsidRDefault="000E1EE8" w:rsidP="00285F47">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四</w:t>
      </w:r>
      <w:r w:rsidRPr="00924F4E">
        <w:rPr>
          <w:rFonts w:hint="eastAsia"/>
          <w:b/>
          <w:bCs/>
          <w:sz w:val="28"/>
          <w:szCs w:val="28"/>
        </w:rPr>
        <w:t>、库内单位的确定</w:t>
      </w:r>
    </w:p>
    <w:p w:rsidR="000E1EE8" w:rsidRPr="00A50A8F" w:rsidRDefault="000E1EE8" w:rsidP="00285F47">
      <w:pPr>
        <w:adjustRightInd w:val="0"/>
        <w:spacing w:line="366" w:lineRule="exact"/>
        <w:ind w:right="216" w:firstLineChars="200" w:firstLine="31680"/>
        <w:rPr>
          <w:rFonts w:cs="Times New Roman"/>
          <w:color w:val="000000"/>
          <w:sz w:val="28"/>
          <w:szCs w:val="28"/>
        </w:rPr>
      </w:pPr>
      <w:r w:rsidRPr="00A50A8F">
        <w:rPr>
          <w:color w:val="000000"/>
          <w:sz w:val="28"/>
          <w:szCs w:val="28"/>
        </w:rPr>
        <w:t>1.</w:t>
      </w:r>
      <w:r w:rsidRPr="00A50A8F">
        <w:rPr>
          <w:rFonts w:hint="eastAsia"/>
          <w:color w:val="000000"/>
          <w:sz w:val="28"/>
          <w:szCs w:val="28"/>
        </w:rPr>
        <w:t>市代建局依据评审委员会递交的评审报告，审批确定进入市代建局第三方检测单位库的检测单位。</w:t>
      </w:r>
    </w:p>
    <w:p w:rsidR="000E1EE8" w:rsidRPr="00A50A8F" w:rsidRDefault="000E1EE8" w:rsidP="00285F47">
      <w:pPr>
        <w:adjustRightInd w:val="0"/>
        <w:spacing w:line="366" w:lineRule="exact"/>
        <w:ind w:right="216" w:firstLineChars="200" w:firstLine="31680"/>
        <w:rPr>
          <w:rFonts w:cs="Times New Roman"/>
          <w:color w:val="000000"/>
          <w:sz w:val="28"/>
          <w:szCs w:val="28"/>
        </w:rPr>
      </w:pPr>
      <w:r w:rsidRPr="00A50A8F">
        <w:rPr>
          <w:color w:val="000000"/>
          <w:sz w:val="28"/>
          <w:szCs w:val="28"/>
        </w:rPr>
        <w:t>2.</w:t>
      </w:r>
      <w:r w:rsidRPr="00A50A8F">
        <w:rPr>
          <w:rFonts w:hint="eastAsia"/>
          <w:color w:val="000000"/>
          <w:sz w:val="28"/>
          <w:szCs w:val="28"/>
        </w:rPr>
        <w:t>广州公共资源交易中心网上公示评审结果，公示期</w:t>
      </w:r>
      <w:r w:rsidRPr="00A50A8F">
        <w:rPr>
          <w:color w:val="000000"/>
          <w:sz w:val="28"/>
          <w:szCs w:val="28"/>
        </w:rPr>
        <w:t>3</w:t>
      </w:r>
      <w:r w:rsidRPr="00A50A8F">
        <w:rPr>
          <w:rFonts w:hint="eastAsia"/>
          <w:color w:val="000000"/>
          <w:sz w:val="28"/>
          <w:szCs w:val="28"/>
        </w:rPr>
        <w:t>天。</w:t>
      </w:r>
    </w:p>
    <w:p w:rsidR="000E1EE8" w:rsidRPr="00924F4E" w:rsidRDefault="000E1EE8" w:rsidP="00285F47">
      <w:pPr>
        <w:adjustRightInd w:val="0"/>
        <w:spacing w:line="366" w:lineRule="exact"/>
        <w:ind w:right="216" w:firstLineChars="200" w:firstLine="31680"/>
        <w:rPr>
          <w:rFonts w:cs="Times New Roman"/>
          <w:sz w:val="28"/>
          <w:szCs w:val="28"/>
        </w:rPr>
      </w:pPr>
      <w:r w:rsidRPr="00A50A8F">
        <w:rPr>
          <w:color w:val="000000"/>
          <w:sz w:val="28"/>
          <w:szCs w:val="28"/>
        </w:rPr>
        <w:t>3.</w:t>
      </w:r>
      <w:r w:rsidRPr="00A50A8F">
        <w:rPr>
          <w:rFonts w:hint="eastAsia"/>
          <w:color w:val="000000"/>
          <w:sz w:val="28"/>
          <w:szCs w:val="28"/>
        </w:rPr>
        <w:t>公示期满后正式确定检测单位名单，建立市代建局第三方检测单位库。</w:t>
      </w:r>
    </w:p>
    <w:p w:rsidR="000E1EE8" w:rsidRPr="00924F4E" w:rsidRDefault="000E1EE8" w:rsidP="00285F47">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五</w:t>
      </w:r>
      <w:r w:rsidRPr="00924F4E">
        <w:rPr>
          <w:rFonts w:hint="eastAsia"/>
          <w:b/>
          <w:bCs/>
          <w:sz w:val="28"/>
          <w:szCs w:val="28"/>
        </w:rPr>
        <w:t>、公告发布、报名时间</w:t>
      </w:r>
    </w:p>
    <w:p w:rsidR="000E1EE8" w:rsidRPr="00924F4E" w:rsidRDefault="000E1EE8" w:rsidP="00285F47">
      <w:pPr>
        <w:adjustRightInd w:val="0"/>
        <w:spacing w:line="366" w:lineRule="exact"/>
        <w:ind w:right="216" w:firstLineChars="200" w:firstLine="31680"/>
        <w:rPr>
          <w:rFonts w:cs="Times New Roman"/>
          <w:sz w:val="28"/>
          <w:szCs w:val="28"/>
        </w:rPr>
      </w:pPr>
      <w:r w:rsidRPr="00924F4E">
        <w:rPr>
          <w:rFonts w:hint="eastAsia"/>
          <w:sz w:val="28"/>
          <w:szCs w:val="28"/>
        </w:rPr>
        <w:t>公告发布日期（含本日）：</w:t>
      </w:r>
      <w:r w:rsidRPr="00924F4E">
        <w:rPr>
          <w:sz w:val="28"/>
          <w:szCs w:val="28"/>
        </w:rPr>
        <w:t xml:space="preserve"> 2018 </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日至</w:t>
      </w:r>
      <w:r w:rsidRPr="00924F4E">
        <w:rPr>
          <w:sz w:val="28"/>
          <w:szCs w:val="28"/>
        </w:rPr>
        <w:t xml:space="preserve"> 2018</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w:t>
      </w:r>
    </w:p>
    <w:p w:rsidR="000E1EE8" w:rsidRPr="00924F4E" w:rsidRDefault="000E1EE8" w:rsidP="00285F47">
      <w:pPr>
        <w:adjustRightInd w:val="0"/>
        <w:spacing w:line="366" w:lineRule="exact"/>
        <w:ind w:right="216" w:firstLineChars="200" w:firstLine="31680"/>
        <w:rPr>
          <w:rFonts w:cs="Times New Roman"/>
          <w:sz w:val="28"/>
          <w:szCs w:val="28"/>
        </w:rPr>
      </w:pPr>
      <w:r w:rsidRPr="00924F4E">
        <w:rPr>
          <w:rFonts w:hint="eastAsia"/>
          <w:sz w:val="28"/>
          <w:szCs w:val="28"/>
        </w:rPr>
        <w:t>注：建库公告发布时间不得少于</w:t>
      </w:r>
      <w:r w:rsidRPr="00924F4E">
        <w:rPr>
          <w:sz w:val="28"/>
          <w:szCs w:val="28"/>
        </w:rPr>
        <w:t>5</w:t>
      </w:r>
      <w:r w:rsidRPr="00924F4E">
        <w:rPr>
          <w:rFonts w:hint="eastAsia"/>
          <w:sz w:val="28"/>
          <w:szCs w:val="28"/>
        </w:rPr>
        <w:t>日</w:t>
      </w:r>
    </w:p>
    <w:p w:rsidR="000E1EE8" w:rsidRPr="00924F4E" w:rsidRDefault="000E1EE8" w:rsidP="00285F47">
      <w:pPr>
        <w:adjustRightInd w:val="0"/>
        <w:spacing w:line="366" w:lineRule="exact"/>
        <w:ind w:right="216" w:firstLineChars="200" w:firstLine="31680"/>
        <w:rPr>
          <w:rFonts w:cs="Times New Roman"/>
          <w:sz w:val="28"/>
          <w:szCs w:val="28"/>
        </w:rPr>
      </w:pPr>
      <w:r w:rsidRPr="00924F4E">
        <w:rPr>
          <w:rFonts w:hint="eastAsia"/>
          <w:sz w:val="28"/>
          <w:szCs w:val="28"/>
        </w:rPr>
        <w:t>报名开始日期（含本日）：</w:t>
      </w:r>
      <w:r w:rsidRPr="00924F4E">
        <w:rPr>
          <w:sz w:val="28"/>
          <w:szCs w:val="28"/>
        </w:rPr>
        <w:t xml:space="preserve">2018 </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w:t>
      </w:r>
    </w:p>
    <w:p w:rsidR="000E1EE8" w:rsidRPr="00924F4E" w:rsidRDefault="000E1EE8" w:rsidP="00285F47">
      <w:pPr>
        <w:adjustRightInd w:val="0"/>
        <w:spacing w:line="366" w:lineRule="exact"/>
        <w:ind w:right="216" w:firstLineChars="200" w:firstLine="31680"/>
        <w:rPr>
          <w:rFonts w:cs="Times New Roman"/>
          <w:sz w:val="28"/>
          <w:szCs w:val="28"/>
        </w:rPr>
      </w:pPr>
      <w:r w:rsidRPr="00924F4E">
        <w:rPr>
          <w:rFonts w:hint="eastAsia"/>
          <w:sz w:val="28"/>
          <w:szCs w:val="28"/>
        </w:rPr>
        <w:t>报名截止日期（含本日）：</w:t>
      </w:r>
      <w:r w:rsidRPr="00924F4E">
        <w:rPr>
          <w:sz w:val="28"/>
          <w:szCs w:val="28"/>
        </w:rPr>
        <w:t xml:space="preserve">2018 </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w:t>
      </w:r>
    </w:p>
    <w:p w:rsidR="000E1EE8" w:rsidRPr="00924F4E" w:rsidRDefault="000E1EE8" w:rsidP="00285F47">
      <w:pPr>
        <w:adjustRightInd w:val="0"/>
        <w:spacing w:line="366" w:lineRule="exact"/>
        <w:ind w:right="216" w:firstLineChars="200" w:firstLine="31680"/>
        <w:rPr>
          <w:sz w:val="28"/>
          <w:szCs w:val="28"/>
        </w:rPr>
      </w:pPr>
      <w:r w:rsidRPr="00924F4E">
        <w:rPr>
          <w:rFonts w:hint="eastAsia"/>
          <w:sz w:val="28"/>
          <w:szCs w:val="28"/>
        </w:rPr>
        <w:t>报名时间：上午：</w:t>
      </w:r>
      <w:r w:rsidRPr="00924F4E">
        <w:rPr>
          <w:sz w:val="28"/>
          <w:szCs w:val="28"/>
        </w:rPr>
        <w:t xml:space="preserve">9 </w:t>
      </w:r>
      <w:r w:rsidRPr="00924F4E">
        <w:rPr>
          <w:rFonts w:hint="eastAsia"/>
          <w:sz w:val="28"/>
          <w:szCs w:val="28"/>
        </w:rPr>
        <w:t>：</w:t>
      </w:r>
      <w:r w:rsidRPr="00924F4E">
        <w:rPr>
          <w:sz w:val="28"/>
          <w:szCs w:val="28"/>
        </w:rPr>
        <w:t>30 -11</w:t>
      </w:r>
      <w:r w:rsidRPr="00924F4E">
        <w:rPr>
          <w:rFonts w:hint="eastAsia"/>
          <w:sz w:val="28"/>
          <w:szCs w:val="28"/>
        </w:rPr>
        <w:t>：</w:t>
      </w:r>
      <w:r w:rsidRPr="00924F4E">
        <w:rPr>
          <w:sz w:val="28"/>
          <w:szCs w:val="28"/>
        </w:rPr>
        <w:t>00</w:t>
      </w:r>
      <w:r w:rsidRPr="00924F4E">
        <w:rPr>
          <w:rFonts w:hint="eastAsia"/>
          <w:sz w:val="28"/>
          <w:szCs w:val="28"/>
        </w:rPr>
        <w:t>，下午：</w:t>
      </w:r>
      <w:r w:rsidRPr="00924F4E">
        <w:rPr>
          <w:sz w:val="28"/>
          <w:szCs w:val="28"/>
        </w:rPr>
        <w:t xml:space="preserve">14 </w:t>
      </w:r>
      <w:r w:rsidRPr="00924F4E">
        <w:rPr>
          <w:rFonts w:hint="eastAsia"/>
          <w:sz w:val="28"/>
          <w:szCs w:val="28"/>
        </w:rPr>
        <w:t>：</w:t>
      </w:r>
      <w:r w:rsidRPr="00924F4E">
        <w:rPr>
          <w:sz w:val="28"/>
          <w:szCs w:val="28"/>
        </w:rPr>
        <w:t>00 - 16</w:t>
      </w:r>
      <w:r w:rsidRPr="00924F4E">
        <w:rPr>
          <w:rFonts w:hint="eastAsia"/>
          <w:sz w:val="28"/>
          <w:szCs w:val="28"/>
        </w:rPr>
        <w:t>：</w:t>
      </w:r>
      <w:r w:rsidRPr="00924F4E">
        <w:rPr>
          <w:sz w:val="28"/>
          <w:szCs w:val="28"/>
        </w:rPr>
        <w:t>00</w:t>
      </w:r>
    </w:p>
    <w:p w:rsidR="000E1EE8" w:rsidRPr="00924F4E" w:rsidRDefault="000E1EE8" w:rsidP="00285F47">
      <w:pPr>
        <w:adjustRightInd w:val="0"/>
        <w:spacing w:line="366" w:lineRule="exact"/>
        <w:ind w:right="216" w:firstLineChars="200" w:firstLine="31680"/>
        <w:rPr>
          <w:rFonts w:cs="Times New Roman"/>
          <w:sz w:val="28"/>
          <w:szCs w:val="28"/>
        </w:rPr>
      </w:pPr>
      <w:r w:rsidRPr="00924F4E">
        <w:rPr>
          <w:rFonts w:hint="eastAsia"/>
          <w:sz w:val="28"/>
          <w:szCs w:val="28"/>
        </w:rPr>
        <w:t>注：报名时间自建库公告截止发布之日起不得少于</w:t>
      </w:r>
      <w:r w:rsidRPr="00924F4E">
        <w:rPr>
          <w:sz w:val="28"/>
          <w:szCs w:val="28"/>
        </w:rPr>
        <w:t>5</w:t>
      </w:r>
      <w:r w:rsidRPr="00924F4E">
        <w:rPr>
          <w:rFonts w:hint="eastAsia"/>
          <w:sz w:val="28"/>
          <w:szCs w:val="28"/>
        </w:rPr>
        <w:t>日。</w:t>
      </w:r>
    </w:p>
    <w:p w:rsidR="000E1EE8" w:rsidRPr="00924F4E" w:rsidRDefault="000E1EE8" w:rsidP="00285F47">
      <w:pPr>
        <w:adjustRightInd w:val="0"/>
        <w:spacing w:line="366" w:lineRule="exact"/>
        <w:ind w:right="216" w:firstLineChars="200" w:firstLine="31680"/>
        <w:rPr>
          <w:rFonts w:cs="Times New Roman"/>
          <w:kern w:val="0"/>
          <w:sz w:val="24"/>
          <w:szCs w:val="24"/>
        </w:rPr>
      </w:pPr>
      <w:r w:rsidRPr="00924F4E">
        <w:rPr>
          <w:rFonts w:hint="eastAsia"/>
          <w:sz w:val="28"/>
          <w:szCs w:val="28"/>
        </w:rPr>
        <w:t>如报名参加资格审查的申请人数量过少不足以形成充分竞争时，市代建局在确认合格申请人之前，可以发出补充公告，适当延长报名时间。</w:t>
      </w:r>
    </w:p>
    <w:p w:rsidR="000E1EE8" w:rsidRPr="00924F4E" w:rsidRDefault="000E1EE8" w:rsidP="00285F47">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六</w:t>
      </w:r>
      <w:r w:rsidRPr="00924F4E">
        <w:rPr>
          <w:rFonts w:hint="eastAsia"/>
          <w:b/>
          <w:bCs/>
          <w:sz w:val="28"/>
          <w:szCs w:val="28"/>
        </w:rPr>
        <w:t>、报名及递交资格审查申请文件地点</w:t>
      </w:r>
    </w:p>
    <w:p w:rsidR="000E1EE8" w:rsidRPr="00924F4E" w:rsidRDefault="000E1EE8" w:rsidP="00285F47">
      <w:pPr>
        <w:adjustRightInd w:val="0"/>
        <w:spacing w:line="366" w:lineRule="exact"/>
        <w:ind w:right="216" w:firstLineChars="200" w:firstLine="31680"/>
        <w:rPr>
          <w:rFonts w:cs="Times New Roman"/>
          <w:sz w:val="28"/>
          <w:szCs w:val="28"/>
        </w:rPr>
      </w:pPr>
      <w:r w:rsidRPr="00924F4E">
        <w:rPr>
          <w:rFonts w:hint="eastAsia"/>
          <w:sz w:val="28"/>
          <w:szCs w:val="28"/>
        </w:rPr>
        <w:t>广州公共资源交易中心（广州市天河区天润路</w:t>
      </w:r>
      <w:r w:rsidRPr="00924F4E">
        <w:rPr>
          <w:sz w:val="28"/>
          <w:szCs w:val="28"/>
        </w:rPr>
        <w:t>333</w:t>
      </w:r>
      <w:r w:rsidRPr="00924F4E">
        <w:rPr>
          <w:rFonts w:hint="eastAsia"/>
          <w:sz w:val="28"/>
          <w:szCs w:val="28"/>
        </w:rPr>
        <w:t>号）投标报名大厅</w:t>
      </w:r>
      <w:r w:rsidRPr="00924F4E">
        <w:rPr>
          <w:sz w:val="28"/>
          <w:szCs w:val="28"/>
          <w:u w:val="single"/>
        </w:rPr>
        <w:t>42</w:t>
      </w:r>
      <w:r>
        <w:rPr>
          <w:rFonts w:hint="eastAsia"/>
          <w:sz w:val="28"/>
          <w:szCs w:val="28"/>
          <w:u w:val="single"/>
        </w:rPr>
        <w:t>、</w:t>
      </w:r>
      <w:r>
        <w:rPr>
          <w:sz w:val="28"/>
          <w:szCs w:val="28"/>
          <w:u w:val="single"/>
        </w:rPr>
        <w:t>43</w:t>
      </w:r>
      <w:r w:rsidRPr="00924F4E">
        <w:rPr>
          <w:rFonts w:hint="eastAsia"/>
          <w:sz w:val="28"/>
          <w:szCs w:val="28"/>
        </w:rPr>
        <w:t>号窗口。</w:t>
      </w:r>
    </w:p>
    <w:p w:rsidR="000E1EE8" w:rsidRPr="00924F4E" w:rsidRDefault="000E1EE8" w:rsidP="00285F47">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七</w:t>
      </w:r>
      <w:r w:rsidRPr="00924F4E">
        <w:rPr>
          <w:rFonts w:hint="eastAsia"/>
          <w:b/>
          <w:bCs/>
          <w:sz w:val="28"/>
          <w:szCs w:val="28"/>
        </w:rPr>
        <w:t>、报名时提交的资料</w:t>
      </w:r>
    </w:p>
    <w:p w:rsidR="000E1EE8" w:rsidRPr="00924F4E" w:rsidRDefault="000E1EE8" w:rsidP="00285F47">
      <w:pPr>
        <w:adjustRightInd w:val="0"/>
        <w:spacing w:line="366" w:lineRule="exact"/>
        <w:ind w:right="216" w:firstLineChars="200" w:firstLine="31680"/>
        <w:rPr>
          <w:rFonts w:cs="Times New Roman"/>
          <w:sz w:val="28"/>
          <w:szCs w:val="28"/>
        </w:rPr>
      </w:pPr>
      <w:r w:rsidRPr="00924F4E">
        <w:rPr>
          <w:rFonts w:hint="eastAsia"/>
          <w:sz w:val="28"/>
          <w:szCs w:val="28"/>
        </w:rPr>
        <w:t>申请人报名时须提交的资料包括：</w:t>
      </w:r>
    </w:p>
    <w:p w:rsidR="000E1EE8" w:rsidRPr="00924F4E" w:rsidRDefault="000E1EE8" w:rsidP="00285F47">
      <w:pPr>
        <w:adjustRightInd w:val="0"/>
        <w:spacing w:line="366" w:lineRule="exact"/>
        <w:ind w:right="216" w:firstLineChars="200" w:firstLine="31680"/>
        <w:rPr>
          <w:rFonts w:cs="Times New Roman"/>
          <w:sz w:val="28"/>
          <w:szCs w:val="28"/>
        </w:rPr>
      </w:pPr>
      <w:r w:rsidRPr="00924F4E">
        <w:rPr>
          <w:sz w:val="28"/>
          <w:szCs w:val="28"/>
        </w:rPr>
        <w:t>1</w:t>
      </w:r>
      <w:r w:rsidRPr="00924F4E">
        <w:rPr>
          <w:rFonts w:hint="eastAsia"/>
          <w:sz w:val="28"/>
          <w:szCs w:val="28"/>
        </w:rPr>
        <w:t>、广州建设工程投标报名申请表（一式两份，表格可从</w:t>
      </w:r>
      <w:r w:rsidRPr="00924F4E">
        <w:rPr>
          <w:sz w:val="28"/>
          <w:szCs w:val="28"/>
        </w:rPr>
        <w:t>http://www.gzggzy.cn</w:t>
      </w:r>
      <w:r w:rsidRPr="00924F4E">
        <w:rPr>
          <w:rFonts w:hint="eastAsia"/>
          <w:sz w:val="28"/>
          <w:szCs w:val="28"/>
        </w:rPr>
        <w:t>服务指南栏目下载）；</w:t>
      </w:r>
    </w:p>
    <w:p w:rsidR="000E1EE8" w:rsidRPr="00924F4E" w:rsidRDefault="000E1EE8" w:rsidP="00285F47">
      <w:pPr>
        <w:adjustRightInd w:val="0"/>
        <w:spacing w:line="366" w:lineRule="exact"/>
        <w:ind w:right="216" w:firstLineChars="200" w:firstLine="31680"/>
        <w:rPr>
          <w:rFonts w:cs="Times New Roman"/>
          <w:sz w:val="28"/>
          <w:szCs w:val="28"/>
        </w:rPr>
      </w:pPr>
      <w:r w:rsidRPr="00924F4E">
        <w:rPr>
          <w:sz w:val="28"/>
          <w:szCs w:val="28"/>
        </w:rPr>
        <w:t>2</w:t>
      </w:r>
      <w:r w:rsidRPr="00924F4E">
        <w:rPr>
          <w:rFonts w:hint="eastAsia"/>
          <w:sz w:val="28"/>
          <w:szCs w:val="28"/>
        </w:rPr>
        <w:t>、入库申请文件（一式两份，一份正本、一份副本）；</w:t>
      </w:r>
    </w:p>
    <w:p w:rsidR="000E1EE8" w:rsidRPr="00924F4E" w:rsidRDefault="000E1EE8" w:rsidP="00285F47">
      <w:pPr>
        <w:adjustRightInd w:val="0"/>
        <w:spacing w:line="366" w:lineRule="exact"/>
        <w:ind w:right="216" w:firstLineChars="200" w:firstLine="31680"/>
        <w:rPr>
          <w:rFonts w:cs="Times New Roman"/>
          <w:sz w:val="28"/>
          <w:szCs w:val="28"/>
        </w:rPr>
      </w:pPr>
      <w:r w:rsidRPr="00924F4E">
        <w:rPr>
          <w:sz w:val="28"/>
          <w:szCs w:val="28"/>
        </w:rPr>
        <w:t>3</w:t>
      </w:r>
      <w:r w:rsidRPr="00924F4E">
        <w:rPr>
          <w:rFonts w:hint="eastAsia"/>
          <w:sz w:val="28"/>
          <w:szCs w:val="28"/>
        </w:rPr>
        <w:t>、法人证明书（委托投标的申请人还需提供法人授权委托证明书）。</w:t>
      </w:r>
    </w:p>
    <w:p w:rsidR="000E1EE8" w:rsidRPr="00924F4E" w:rsidRDefault="000E1EE8" w:rsidP="00285F47">
      <w:pPr>
        <w:adjustRightInd w:val="0"/>
        <w:spacing w:line="366" w:lineRule="exact"/>
        <w:ind w:right="216" w:firstLineChars="200" w:firstLine="31680"/>
        <w:rPr>
          <w:rFonts w:cs="Times New Roman"/>
          <w:sz w:val="28"/>
          <w:szCs w:val="28"/>
        </w:rPr>
      </w:pPr>
      <w:r w:rsidRPr="00924F4E">
        <w:rPr>
          <w:rFonts w:hint="eastAsia"/>
          <w:sz w:val="28"/>
          <w:szCs w:val="28"/>
        </w:rPr>
        <w:t>其中，入库申请文件的</w:t>
      </w:r>
      <w:r w:rsidRPr="00591282">
        <w:rPr>
          <w:rFonts w:hint="eastAsia"/>
          <w:kern w:val="0"/>
          <w:sz w:val="28"/>
          <w:szCs w:val="28"/>
          <w:lang w:val="zh-CN"/>
        </w:rPr>
        <w:t>装订、密封和标记要求</w:t>
      </w:r>
      <w:r w:rsidRPr="00924F4E">
        <w:rPr>
          <w:rFonts w:hint="eastAsia"/>
          <w:sz w:val="28"/>
          <w:szCs w:val="28"/>
        </w:rPr>
        <w:t>详见附件</w:t>
      </w:r>
      <w:r>
        <w:rPr>
          <w:sz w:val="28"/>
          <w:szCs w:val="28"/>
        </w:rPr>
        <w:t>8</w:t>
      </w:r>
      <w:r w:rsidRPr="00924F4E">
        <w:rPr>
          <w:rFonts w:hint="eastAsia"/>
          <w:sz w:val="28"/>
          <w:szCs w:val="28"/>
        </w:rPr>
        <w:t>《审查评审原则》第</w:t>
      </w:r>
      <w:r w:rsidRPr="00647DB7">
        <w:rPr>
          <w:sz w:val="28"/>
          <w:szCs w:val="28"/>
        </w:rPr>
        <w:t>1.1</w:t>
      </w:r>
      <w:r w:rsidRPr="00924F4E">
        <w:rPr>
          <w:rFonts w:hint="eastAsia"/>
          <w:sz w:val="28"/>
          <w:szCs w:val="28"/>
        </w:rPr>
        <w:t>条。</w:t>
      </w:r>
    </w:p>
    <w:p w:rsidR="000E1EE8" w:rsidRPr="00924F4E" w:rsidRDefault="000E1EE8" w:rsidP="00285F47">
      <w:pPr>
        <w:widowControl/>
        <w:shd w:val="clear" w:color="auto" w:fill="FFFFFF"/>
        <w:snapToGrid w:val="0"/>
        <w:spacing w:line="366" w:lineRule="exact"/>
        <w:ind w:firstLineChars="200" w:firstLine="31680"/>
        <w:jc w:val="left"/>
        <w:rPr>
          <w:rFonts w:cs="Times New Roman"/>
          <w:kern w:val="0"/>
          <w:sz w:val="24"/>
          <w:szCs w:val="24"/>
        </w:rPr>
      </w:pPr>
      <w:r w:rsidRPr="00924F4E">
        <w:rPr>
          <w:rFonts w:hint="eastAsia"/>
          <w:b/>
          <w:bCs/>
          <w:sz w:val="28"/>
          <w:szCs w:val="28"/>
        </w:rPr>
        <w:t>十</w:t>
      </w:r>
      <w:r>
        <w:rPr>
          <w:rFonts w:hint="eastAsia"/>
          <w:b/>
          <w:bCs/>
          <w:sz w:val="28"/>
          <w:szCs w:val="28"/>
        </w:rPr>
        <w:t>八</w:t>
      </w:r>
      <w:r w:rsidRPr="00924F4E">
        <w:rPr>
          <w:rFonts w:hint="eastAsia"/>
          <w:b/>
          <w:bCs/>
          <w:sz w:val="28"/>
          <w:szCs w:val="28"/>
        </w:rPr>
        <w:t>、潜在申请人或利害关系人对本建库</w:t>
      </w:r>
      <w:r>
        <w:rPr>
          <w:rFonts w:hint="eastAsia"/>
          <w:b/>
          <w:bCs/>
          <w:sz w:val="28"/>
          <w:szCs w:val="28"/>
        </w:rPr>
        <w:t>公告</w:t>
      </w:r>
      <w:r w:rsidRPr="00924F4E">
        <w:rPr>
          <w:rFonts w:hint="eastAsia"/>
          <w:b/>
          <w:bCs/>
          <w:sz w:val="28"/>
          <w:szCs w:val="28"/>
        </w:rPr>
        <w:t>有异议，向建库人书面提出。</w:t>
      </w:r>
    </w:p>
    <w:p w:rsidR="000E1EE8" w:rsidRPr="00924F4E" w:rsidRDefault="000E1EE8" w:rsidP="00285F47">
      <w:pPr>
        <w:adjustRightInd w:val="0"/>
        <w:spacing w:line="366" w:lineRule="exact"/>
        <w:ind w:right="216" w:firstLineChars="200" w:firstLine="31680"/>
        <w:rPr>
          <w:rFonts w:cs="Times New Roman"/>
          <w:sz w:val="28"/>
          <w:szCs w:val="28"/>
        </w:rPr>
      </w:pPr>
      <w:r w:rsidRPr="00924F4E">
        <w:rPr>
          <w:rFonts w:hint="eastAsia"/>
          <w:sz w:val="28"/>
          <w:szCs w:val="28"/>
        </w:rPr>
        <w:t>异议受理部门：广州市建设工程项目代建局</w:t>
      </w:r>
    </w:p>
    <w:p w:rsidR="000E1EE8" w:rsidRPr="00924F4E" w:rsidRDefault="000E1EE8" w:rsidP="00285F47">
      <w:pPr>
        <w:adjustRightInd w:val="0"/>
        <w:spacing w:line="366" w:lineRule="exact"/>
        <w:ind w:right="216" w:firstLineChars="200" w:firstLine="31680"/>
        <w:rPr>
          <w:sz w:val="28"/>
          <w:szCs w:val="28"/>
        </w:rPr>
      </w:pPr>
      <w:r w:rsidRPr="00924F4E">
        <w:rPr>
          <w:rFonts w:hint="eastAsia"/>
          <w:sz w:val="28"/>
          <w:szCs w:val="28"/>
        </w:rPr>
        <w:t>电话：</w:t>
      </w:r>
      <w:r w:rsidRPr="00924F4E">
        <w:rPr>
          <w:sz w:val="28"/>
          <w:szCs w:val="28"/>
        </w:rPr>
        <w:t>020-22905684</w:t>
      </w:r>
    </w:p>
    <w:p w:rsidR="000E1EE8" w:rsidRPr="00924F4E" w:rsidRDefault="000E1EE8" w:rsidP="00285F47">
      <w:pPr>
        <w:adjustRightInd w:val="0"/>
        <w:spacing w:line="366" w:lineRule="exact"/>
        <w:ind w:right="216" w:firstLineChars="200" w:firstLine="31680"/>
        <w:rPr>
          <w:rFonts w:cs="Times New Roman"/>
          <w:sz w:val="28"/>
          <w:szCs w:val="28"/>
        </w:rPr>
      </w:pPr>
      <w:r w:rsidRPr="00924F4E">
        <w:rPr>
          <w:rFonts w:hint="eastAsia"/>
          <w:sz w:val="28"/>
          <w:szCs w:val="28"/>
        </w:rPr>
        <w:t>地址：广州市大学城内环东星运路</w:t>
      </w:r>
      <w:r w:rsidRPr="00924F4E">
        <w:rPr>
          <w:sz w:val="28"/>
          <w:szCs w:val="28"/>
        </w:rPr>
        <w:t>1</w:t>
      </w:r>
      <w:r w:rsidRPr="00924F4E">
        <w:rPr>
          <w:rFonts w:hint="eastAsia"/>
          <w:sz w:val="28"/>
          <w:szCs w:val="28"/>
        </w:rPr>
        <w:t>号。</w:t>
      </w:r>
    </w:p>
    <w:p w:rsidR="000E1EE8" w:rsidRPr="00924F4E" w:rsidRDefault="000E1EE8" w:rsidP="00285F47">
      <w:pPr>
        <w:adjustRightInd w:val="0"/>
        <w:spacing w:line="366" w:lineRule="exact"/>
        <w:ind w:right="216" w:firstLineChars="200" w:firstLine="31680"/>
        <w:rPr>
          <w:rFonts w:cs="Times New Roman"/>
          <w:sz w:val="28"/>
          <w:szCs w:val="28"/>
        </w:rPr>
      </w:pPr>
      <w:r w:rsidRPr="00924F4E">
        <w:rPr>
          <w:rFonts w:hint="eastAsia"/>
          <w:sz w:val="28"/>
          <w:szCs w:val="28"/>
        </w:rPr>
        <w:t>潜在申请人或利害关系人对建库单位工作人员在组织本次招标工作中存在廉政问题的投诉，由广州市建设工程项目代建局人事处（纪检监察室）受理。</w:t>
      </w:r>
    </w:p>
    <w:p w:rsidR="000E1EE8" w:rsidRPr="00924F4E" w:rsidRDefault="000E1EE8" w:rsidP="00285F47">
      <w:pPr>
        <w:adjustRightInd w:val="0"/>
        <w:spacing w:line="366" w:lineRule="exact"/>
        <w:ind w:right="216" w:firstLineChars="200" w:firstLine="31680"/>
        <w:rPr>
          <w:sz w:val="28"/>
          <w:szCs w:val="28"/>
        </w:rPr>
      </w:pPr>
      <w:r w:rsidRPr="00924F4E">
        <w:rPr>
          <w:rFonts w:hint="eastAsia"/>
          <w:sz w:val="28"/>
          <w:szCs w:val="28"/>
        </w:rPr>
        <w:t>受理电话：</w:t>
      </w:r>
      <w:r w:rsidRPr="00924F4E">
        <w:rPr>
          <w:sz w:val="28"/>
          <w:szCs w:val="28"/>
        </w:rPr>
        <w:t>020-22905662</w:t>
      </w:r>
    </w:p>
    <w:p w:rsidR="000E1EE8" w:rsidRPr="00924F4E" w:rsidRDefault="000E1EE8" w:rsidP="00285F47">
      <w:pPr>
        <w:adjustRightInd w:val="0"/>
        <w:spacing w:line="366" w:lineRule="exact"/>
        <w:ind w:right="216" w:firstLineChars="200" w:firstLine="31680"/>
        <w:rPr>
          <w:rFonts w:cs="Times New Roman"/>
          <w:sz w:val="28"/>
          <w:szCs w:val="28"/>
        </w:rPr>
      </w:pPr>
      <w:r w:rsidRPr="00924F4E">
        <w:rPr>
          <w:rFonts w:hint="eastAsia"/>
          <w:sz w:val="28"/>
          <w:szCs w:val="28"/>
        </w:rPr>
        <w:t>受理部门地址：广州市番禺区大学城内环东路星运路</w:t>
      </w:r>
      <w:r w:rsidRPr="00924F4E">
        <w:rPr>
          <w:sz w:val="28"/>
          <w:szCs w:val="28"/>
        </w:rPr>
        <w:t>1</w:t>
      </w:r>
      <w:r w:rsidRPr="00924F4E">
        <w:rPr>
          <w:rFonts w:hint="eastAsia"/>
          <w:sz w:val="28"/>
          <w:szCs w:val="28"/>
        </w:rPr>
        <w:t>号。</w:t>
      </w:r>
    </w:p>
    <w:p w:rsidR="000E1EE8" w:rsidRPr="00695DE7" w:rsidRDefault="000E1EE8" w:rsidP="00285F47">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九</w:t>
      </w:r>
      <w:r w:rsidRPr="00924F4E">
        <w:rPr>
          <w:rFonts w:hint="eastAsia"/>
          <w:b/>
          <w:bCs/>
          <w:sz w:val="28"/>
          <w:szCs w:val="28"/>
        </w:rPr>
        <w:t>、本公告在广州公共资源交易中心网站（</w:t>
      </w:r>
      <w:r w:rsidRPr="00924F4E">
        <w:rPr>
          <w:b/>
          <w:bCs/>
          <w:sz w:val="28"/>
          <w:szCs w:val="28"/>
        </w:rPr>
        <w:t>http://www.gzggzy.cn</w:t>
      </w:r>
      <w:r w:rsidRPr="00924F4E">
        <w:rPr>
          <w:rFonts w:hint="eastAsia"/>
          <w:b/>
          <w:bCs/>
          <w:sz w:val="28"/>
          <w:szCs w:val="28"/>
        </w:rPr>
        <w:t>）；媒体发布，本公告的修改、补充，在广州公共资源交易中心网站发布。</w:t>
      </w:r>
    </w:p>
    <w:p w:rsidR="000E1EE8" w:rsidRDefault="000E1EE8" w:rsidP="00695DE7">
      <w:pPr>
        <w:adjustRightInd w:val="0"/>
        <w:spacing w:line="366" w:lineRule="exact"/>
        <w:ind w:right="496"/>
        <w:jc w:val="left"/>
        <w:rPr>
          <w:rFonts w:cs="Times New Roman"/>
          <w:sz w:val="28"/>
          <w:szCs w:val="28"/>
        </w:rPr>
      </w:pPr>
    </w:p>
    <w:p w:rsidR="000E1EE8" w:rsidRDefault="000E1EE8" w:rsidP="00695DE7">
      <w:pPr>
        <w:adjustRightInd w:val="0"/>
        <w:spacing w:line="366" w:lineRule="exact"/>
        <w:ind w:right="496"/>
        <w:jc w:val="left"/>
        <w:rPr>
          <w:rFonts w:cs="Times New Roman"/>
          <w:color w:val="000000"/>
          <w:sz w:val="28"/>
          <w:szCs w:val="28"/>
        </w:rPr>
      </w:pPr>
      <w:r>
        <w:rPr>
          <w:rFonts w:hint="eastAsia"/>
          <w:sz w:val="28"/>
          <w:szCs w:val="28"/>
        </w:rPr>
        <w:t>附件：</w:t>
      </w:r>
      <w:r>
        <w:rPr>
          <w:sz w:val="28"/>
          <w:szCs w:val="28"/>
        </w:rPr>
        <w:t>1</w:t>
      </w:r>
      <w:r>
        <w:rPr>
          <w:rFonts w:hint="eastAsia"/>
          <w:sz w:val="28"/>
          <w:szCs w:val="28"/>
        </w:rPr>
        <w:t>、</w:t>
      </w:r>
      <w:r w:rsidRPr="008C104E">
        <w:rPr>
          <w:rFonts w:hint="eastAsia"/>
          <w:color w:val="000000"/>
          <w:sz w:val="28"/>
          <w:szCs w:val="28"/>
        </w:rPr>
        <w:t>第三方检测服务单位专业技术人员的基本要求</w:t>
      </w:r>
    </w:p>
    <w:p w:rsidR="000E1EE8" w:rsidRDefault="000E1EE8" w:rsidP="00285F47">
      <w:pPr>
        <w:adjustRightInd w:val="0"/>
        <w:spacing w:line="366" w:lineRule="exact"/>
        <w:ind w:right="496" w:firstLineChars="200" w:firstLine="31680"/>
        <w:jc w:val="left"/>
        <w:rPr>
          <w:rFonts w:cs="Times New Roman"/>
          <w:color w:val="000000"/>
          <w:sz w:val="28"/>
          <w:szCs w:val="28"/>
        </w:rPr>
      </w:pPr>
      <w:r>
        <w:rPr>
          <w:color w:val="000000"/>
          <w:sz w:val="28"/>
          <w:szCs w:val="28"/>
        </w:rPr>
        <w:t xml:space="preserve">  2</w:t>
      </w:r>
      <w:r>
        <w:rPr>
          <w:rFonts w:hint="eastAsia"/>
          <w:color w:val="000000"/>
          <w:sz w:val="28"/>
          <w:szCs w:val="28"/>
        </w:rPr>
        <w:t>、</w:t>
      </w:r>
      <w:r w:rsidRPr="004C3297">
        <w:rPr>
          <w:rFonts w:hint="eastAsia"/>
          <w:color w:val="000000"/>
          <w:sz w:val="28"/>
          <w:szCs w:val="28"/>
        </w:rPr>
        <w:t>第三方检测服务单位检测设备设施的基本</w:t>
      </w:r>
      <w:r w:rsidRPr="008C104E">
        <w:rPr>
          <w:rFonts w:hint="eastAsia"/>
          <w:color w:val="000000"/>
          <w:sz w:val="28"/>
          <w:szCs w:val="28"/>
        </w:rPr>
        <w:t>要求</w:t>
      </w:r>
    </w:p>
    <w:p w:rsidR="000E1EE8" w:rsidRPr="004C3297" w:rsidRDefault="000E1EE8" w:rsidP="00285F47">
      <w:pPr>
        <w:adjustRightInd w:val="0"/>
        <w:spacing w:line="366" w:lineRule="exact"/>
        <w:ind w:right="496" w:firstLineChars="300" w:firstLine="31680"/>
        <w:jc w:val="left"/>
        <w:rPr>
          <w:rFonts w:cs="Times New Roman"/>
          <w:color w:val="000000"/>
          <w:sz w:val="28"/>
          <w:szCs w:val="28"/>
        </w:rPr>
      </w:pPr>
      <w:r>
        <w:rPr>
          <w:color w:val="000000"/>
          <w:sz w:val="28"/>
          <w:szCs w:val="28"/>
        </w:rPr>
        <w:t>3</w:t>
      </w:r>
      <w:r>
        <w:rPr>
          <w:rFonts w:hint="eastAsia"/>
          <w:color w:val="000000"/>
          <w:sz w:val="28"/>
          <w:szCs w:val="28"/>
        </w:rPr>
        <w:t>、室内环境工程</w:t>
      </w:r>
      <w:r w:rsidRPr="004C3297">
        <w:rPr>
          <w:rFonts w:hint="eastAsia"/>
          <w:color w:val="000000"/>
          <w:sz w:val="28"/>
          <w:szCs w:val="28"/>
        </w:rPr>
        <w:t>检测的材料、项目汇总表</w:t>
      </w:r>
    </w:p>
    <w:p w:rsidR="000E1EE8" w:rsidRDefault="000E1EE8" w:rsidP="00285F47">
      <w:pPr>
        <w:adjustRightInd w:val="0"/>
        <w:spacing w:line="366" w:lineRule="exact"/>
        <w:ind w:right="496" w:firstLineChars="300" w:firstLine="31680"/>
        <w:jc w:val="left"/>
        <w:rPr>
          <w:rFonts w:cs="Times New Roman"/>
          <w:sz w:val="28"/>
          <w:szCs w:val="28"/>
        </w:rPr>
      </w:pPr>
      <w:r>
        <w:rPr>
          <w:sz w:val="28"/>
          <w:szCs w:val="28"/>
        </w:rPr>
        <w:t>4</w:t>
      </w:r>
      <w:r>
        <w:rPr>
          <w:rFonts w:hint="eastAsia"/>
          <w:sz w:val="28"/>
          <w:szCs w:val="28"/>
        </w:rPr>
        <w:t>、</w:t>
      </w:r>
      <w:r w:rsidRPr="00D14F31">
        <w:rPr>
          <w:rFonts w:hint="eastAsia"/>
          <w:color w:val="000000"/>
          <w:sz w:val="28"/>
          <w:szCs w:val="28"/>
        </w:rPr>
        <w:t>库内单位管理办法</w:t>
      </w:r>
    </w:p>
    <w:p w:rsidR="000E1EE8" w:rsidRDefault="000E1EE8" w:rsidP="00285F47">
      <w:pPr>
        <w:adjustRightInd w:val="0"/>
        <w:spacing w:line="366" w:lineRule="exact"/>
        <w:ind w:right="496" w:firstLineChars="250" w:firstLine="31680"/>
        <w:jc w:val="left"/>
        <w:rPr>
          <w:rFonts w:cs="Times New Roman"/>
          <w:sz w:val="28"/>
          <w:szCs w:val="28"/>
        </w:rPr>
      </w:pPr>
      <w:r>
        <w:rPr>
          <w:sz w:val="28"/>
          <w:szCs w:val="28"/>
        </w:rPr>
        <w:t xml:space="preserve"> 5</w:t>
      </w:r>
      <w:r>
        <w:rPr>
          <w:rFonts w:hint="eastAsia"/>
          <w:sz w:val="28"/>
          <w:szCs w:val="28"/>
        </w:rPr>
        <w:t>、</w:t>
      </w:r>
      <w:r w:rsidRPr="00D14F31">
        <w:rPr>
          <w:rFonts w:hint="eastAsia"/>
          <w:sz w:val="28"/>
          <w:szCs w:val="28"/>
        </w:rPr>
        <w:t>计价原则</w:t>
      </w:r>
    </w:p>
    <w:p w:rsidR="000E1EE8" w:rsidRDefault="000E1EE8" w:rsidP="00285F47">
      <w:pPr>
        <w:adjustRightInd w:val="0"/>
        <w:spacing w:line="366" w:lineRule="exact"/>
        <w:ind w:right="496" w:firstLineChars="300" w:firstLine="31680"/>
        <w:jc w:val="left"/>
        <w:rPr>
          <w:rFonts w:cs="Times New Roman"/>
          <w:sz w:val="28"/>
          <w:szCs w:val="28"/>
        </w:rPr>
      </w:pPr>
      <w:r>
        <w:rPr>
          <w:sz w:val="28"/>
          <w:szCs w:val="28"/>
        </w:rPr>
        <w:t>6</w:t>
      </w:r>
      <w:r>
        <w:rPr>
          <w:rFonts w:hint="eastAsia"/>
          <w:sz w:val="28"/>
          <w:szCs w:val="28"/>
        </w:rPr>
        <w:t>、</w:t>
      </w:r>
      <w:r w:rsidRPr="00D14F31">
        <w:rPr>
          <w:rFonts w:hint="eastAsia"/>
          <w:sz w:val="28"/>
          <w:szCs w:val="28"/>
        </w:rPr>
        <w:t>申请人声明</w:t>
      </w:r>
    </w:p>
    <w:p w:rsidR="000E1EE8" w:rsidRDefault="000E1EE8" w:rsidP="00285F47">
      <w:pPr>
        <w:adjustRightInd w:val="0"/>
        <w:spacing w:line="366" w:lineRule="exact"/>
        <w:ind w:right="496" w:firstLineChars="300" w:firstLine="31680"/>
        <w:jc w:val="left"/>
        <w:rPr>
          <w:rFonts w:cs="Times New Roman"/>
          <w:sz w:val="28"/>
          <w:szCs w:val="28"/>
        </w:rPr>
      </w:pPr>
      <w:r>
        <w:rPr>
          <w:sz w:val="28"/>
          <w:szCs w:val="28"/>
        </w:rPr>
        <w:t>7</w:t>
      </w:r>
      <w:r>
        <w:rPr>
          <w:rFonts w:hint="eastAsia"/>
          <w:sz w:val="28"/>
          <w:szCs w:val="28"/>
        </w:rPr>
        <w:t>、</w:t>
      </w:r>
      <w:r w:rsidRPr="00D14F31">
        <w:rPr>
          <w:rFonts w:hint="eastAsia"/>
          <w:sz w:val="28"/>
          <w:szCs w:val="28"/>
        </w:rPr>
        <w:t>服务承诺书</w:t>
      </w:r>
    </w:p>
    <w:p w:rsidR="000E1EE8" w:rsidRDefault="000E1EE8" w:rsidP="00285F47">
      <w:pPr>
        <w:adjustRightInd w:val="0"/>
        <w:spacing w:line="366" w:lineRule="exact"/>
        <w:ind w:right="496" w:firstLineChars="300" w:firstLine="31680"/>
        <w:jc w:val="left"/>
        <w:rPr>
          <w:rFonts w:cs="Times New Roman"/>
          <w:sz w:val="28"/>
          <w:szCs w:val="28"/>
        </w:rPr>
      </w:pPr>
      <w:r>
        <w:rPr>
          <w:sz w:val="28"/>
          <w:szCs w:val="28"/>
        </w:rPr>
        <w:t>8</w:t>
      </w:r>
      <w:r>
        <w:rPr>
          <w:rFonts w:hint="eastAsia"/>
          <w:sz w:val="28"/>
          <w:szCs w:val="28"/>
        </w:rPr>
        <w:t>、</w:t>
      </w:r>
      <w:r w:rsidRPr="00C37FC3">
        <w:rPr>
          <w:rFonts w:hint="eastAsia"/>
          <w:kern w:val="0"/>
          <w:sz w:val="28"/>
          <w:szCs w:val="28"/>
        </w:rPr>
        <w:t>审查评审细则</w:t>
      </w:r>
    </w:p>
    <w:p w:rsidR="000E1EE8" w:rsidRDefault="000E1EE8" w:rsidP="00285F47">
      <w:pPr>
        <w:adjustRightInd w:val="0"/>
        <w:spacing w:line="366" w:lineRule="exact"/>
        <w:ind w:right="496" w:firstLineChars="300" w:firstLine="31680"/>
        <w:jc w:val="left"/>
        <w:rPr>
          <w:rFonts w:cs="Times New Roman"/>
          <w:sz w:val="28"/>
          <w:szCs w:val="28"/>
        </w:rPr>
      </w:pPr>
      <w:r>
        <w:rPr>
          <w:sz w:val="28"/>
          <w:szCs w:val="28"/>
        </w:rPr>
        <w:t>9</w:t>
      </w:r>
      <w:r>
        <w:rPr>
          <w:rFonts w:hint="eastAsia"/>
          <w:sz w:val="28"/>
          <w:szCs w:val="28"/>
        </w:rPr>
        <w:t>、</w:t>
      </w:r>
      <w:r w:rsidRPr="00C82EC1">
        <w:rPr>
          <w:rFonts w:hint="eastAsia"/>
          <w:sz w:val="28"/>
          <w:szCs w:val="28"/>
        </w:rPr>
        <w:t>申请人报名须提交的书面资料一览表</w:t>
      </w:r>
    </w:p>
    <w:p w:rsidR="000E1EE8" w:rsidRDefault="000E1EE8" w:rsidP="00285F47">
      <w:pPr>
        <w:adjustRightInd w:val="0"/>
        <w:spacing w:line="366" w:lineRule="exact"/>
        <w:ind w:leftChars="400" w:left="31680" w:right="496"/>
        <w:jc w:val="left"/>
        <w:rPr>
          <w:rFonts w:cs="Times New Roman"/>
          <w:sz w:val="28"/>
          <w:szCs w:val="28"/>
        </w:rPr>
      </w:pPr>
      <w:r>
        <w:rPr>
          <w:sz w:val="28"/>
          <w:szCs w:val="28"/>
        </w:rPr>
        <w:t>10</w:t>
      </w:r>
      <w:r w:rsidRPr="00F97BB3">
        <w:rPr>
          <w:rFonts w:hint="eastAsia"/>
          <w:sz w:val="28"/>
          <w:szCs w:val="28"/>
        </w:rPr>
        <w:t>、</w:t>
      </w:r>
      <w:bookmarkStart w:id="2" w:name="_Hlk504003498"/>
      <w:r w:rsidRPr="00F97BB3">
        <w:rPr>
          <w:rFonts w:hint="eastAsia"/>
          <w:color w:val="000000"/>
          <w:sz w:val="28"/>
          <w:szCs w:val="28"/>
        </w:rPr>
        <w:t>申请人自</w:t>
      </w:r>
      <w:r w:rsidRPr="00F97BB3">
        <w:rPr>
          <w:color w:val="000000"/>
          <w:sz w:val="28"/>
          <w:szCs w:val="28"/>
        </w:rPr>
        <w:t>2014</w:t>
      </w:r>
      <w:r w:rsidRPr="00F97BB3">
        <w:rPr>
          <w:rFonts w:hint="eastAsia"/>
          <w:color w:val="000000"/>
          <w:sz w:val="28"/>
          <w:szCs w:val="28"/>
        </w:rPr>
        <w:t>年</w:t>
      </w:r>
      <w:r w:rsidRPr="00F97BB3">
        <w:rPr>
          <w:color w:val="000000"/>
          <w:sz w:val="28"/>
          <w:szCs w:val="28"/>
        </w:rPr>
        <w:t>1</w:t>
      </w:r>
      <w:r w:rsidRPr="00F97BB3">
        <w:rPr>
          <w:rFonts w:hint="eastAsia"/>
          <w:color w:val="000000"/>
          <w:sz w:val="28"/>
          <w:szCs w:val="28"/>
        </w:rPr>
        <w:t>月至今独立完成过类似检测项目一览表</w:t>
      </w:r>
      <w:bookmarkEnd w:id="2"/>
      <w:r>
        <w:rPr>
          <w:sz w:val="28"/>
          <w:szCs w:val="28"/>
        </w:rPr>
        <w:t>11</w:t>
      </w:r>
      <w:r>
        <w:rPr>
          <w:rFonts w:hint="eastAsia"/>
          <w:sz w:val="28"/>
          <w:szCs w:val="28"/>
        </w:rPr>
        <w:t>、合同文件</w:t>
      </w:r>
    </w:p>
    <w:p w:rsidR="000E1EE8" w:rsidRDefault="000E1EE8" w:rsidP="00285F47">
      <w:pPr>
        <w:adjustRightInd w:val="0"/>
        <w:spacing w:line="366" w:lineRule="exact"/>
        <w:ind w:leftChars="400" w:left="31680" w:right="496"/>
        <w:jc w:val="left"/>
        <w:rPr>
          <w:rFonts w:cs="Times New Roman"/>
          <w:sz w:val="28"/>
          <w:szCs w:val="28"/>
        </w:rPr>
      </w:pPr>
    </w:p>
    <w:p w:rsidR="000E1EE8" w:rsidRDefault="000E1EE8" w:rsidP="00285F47">
      <w:pPr>
        <w:adjustRightInd w:val="0"/>
        <w:spacing w:line="366" w:lineRule="exact"/>
        <w:ind w:leftChars="400" w:left="31680" w:right="496"/>
        <w:jc w:val="left"/>
        <w:rPr>
          <w:rFonts w:cs="Times New Roman"/>
          <w:sz w:val="28"/>
          <w:szCs w:val="28"/>
        </w:rPr>
      </w:pPr>
    </w:p>
    <w:p w:rsidR="000E1EE8" w:rsidRDefault="000E1EE8" w:rsidP="00285F47">
      <w:pPr>
        <w:adjustRightInd w:val="0"/>
        <w:spacing w:line="366" w:lineRule="exact"/>
        <w:ind w:leftChars="400" w:left="31680" w:right="496"/>
        <w:jc w:val="left"/>
        <w:rPr>
          <w:rFonts w:cs="Times New Roman"/>
          <w:sz w:val="28"/>
          <w:szCs w:val="28"/>
        </w:rPr>
      </w:pPr>
    </w:p>
    <w:p w:rsidR="000E1EE8" w:rsidRDefault="000E1EE8" w:rsidP="00285F47">
      <w:pPr>
        <w:adjustRightInd w:val="0"/>
        <w:spacing w:line="366" w:lineRule="exact"/>
        <w:ind w:leftChars="2300" w:left="31680" w:right="496"/>
        <w:jc w:val="left"/>
        <w:rPr>
          <w:rFonts w:cs="Times New Roman"/>
          <w:sz w:val="28"/>
          <w:szCs w:val="28"/>
        </w:rPr>
      </w:pPr>
      <w:r w:rsidRPr="00924F4E">
        <w:rPr>
          <w:rFonts w:hint="eastAsia"/>
          <w:sz w:val="28"/>
          <w:szCs w:val="28"/>
        </w:rPr>
        <w:t>广州市建设工程项目代建局</w:t>
      </w:r>
    </w:p>
    <w:p w:rsidR="000E1EE8" w:rsidRPr="00924F4E" w:rsidRDefault="000E1EE8" w:rsidP="00285F47">
      <w:pPr>
        <w:adjustRightInd w:val="0"/>
        <w:spacing w:line="366" w:lineRule="exact"/>
        <w:ind w:leftChars="2300" w:left="31680" w:right="496" w:firstLineChars="300" w:firstLine="31680"/>
        <w:jc w:val="left"/>
        <w:rPr>
          <w:rFonts w:cs="Times New Roman"/>
          <w:sz w:val="28"/>
          <w:szCs w:val="28"/>
        </w:rPr>
      </w:pPr>
      <w:r w:rsidRPr="00924F4E">
        <w:rPr>
          <w:sz w:val="28"/>
          <w:szCs w:val="28"/>
        </w:rPr>
        <w:t>2018</w:t>
      </w:r>
      <w:r w:rsidRPr="00924F4E">
        <w:rPr>
          <w:rFonts w:hint="eastAsia"/>
          <w:sz w:val="28"/>
          <w:szCs w:val="28"/>
        </w:rPr>
        <w:t>年</w:t>
      </w:r>
      <w:r>
        <w:rPr>
          <w:sz w:val="28"/>
          <w:szCs w:val="28"/>
        </w:rPr>
        <w:t xml:space="preserve"> </w:t>
      </w:r>
      <w:r w:rsidRPr="00924F4E">
        <w:rPr>
          <w:rFonts w:hint="eastAsia"/>
          <w:sz w:val="28"/>
          <w:szCs w:val="28"/>
        </w:rPr>
        <w:t>月</w:t>
      </w:r>
      <w:r>
        <w:rPr>
          <w:sz w:val="28"/>
          <w:szCs w:val="28"/>
        </w:rPr>
        <w:t xml:space="preserve"> </w:t>
      </w:r>
      <w:r w:rsidRPr="00924F4E">
        <w:rPr>
          <w:rFonts w:hint="eastAsia"/>
          <w:sz w:val="28"/>
          <w:szCs w:val="28"/>
        </w:rPr>
        <w:t>日</w:t>
      </w:r>
    </w:p>
    <w:p w:rsidR="000E1EE8" w:rsidRPr="00924F4E" w:rsidRDefault="000E1EE8" w:rsidP="00285F47">
      <w:pPr>
        <w:adjustRightInd w:val="0"/>
        <w:spacing w:line="384" w:lineRule="exact"/>
        <w:ind w:right="216" w:firstLineChars="2200" w:firstLine="31680"/>
        <w:rPr>
          <w:rFonts w:cs="Times New Roman"/>
          <w:sz w:val="28"/>
          <w:szCs w:val="28"/>
        </w:rPr>
      </w:pPr>
    </w:p>
    <w:p w:rsidR="000E1EE8" w:rsidRPr="00924F4E" w:rsidRDefault="000E1EE8" w:rsidP="00285F47">
      <w:pPr>
        <w:adjustRightInd w:val="0"/>
        <w:spacing w:line="384" w:lineRule="exact"/>
        <w:ind w:right="216" w:firstLineChars="2200" w:firstLine="31680"/>
        <w:rPr>
          <w:rFonts w:cs="Times New Roman"/>
          <w:sz w:val="28"/>
          <w:szCs w:val="28"/>
        </w:rPr>
      </w:pPr>
    </w:p>
    <w:p w:rsidR="000E1EE8" w:rsidRPr="00924F4E" w:rsidRDefault="000E1EE8" w:rsidP="00285F47">
      <w:pPr>
        <w:adjustRightInd w:val="0"/>
        <w:spacing w:line="384" w:lineRule="exact"/>
        <w:ind w:right="216" w:firstLineChars="2200" w:firstLine="31680"/>
        <w:rPr>
          <w:rFonts w:cs="Times New Roman"/>
          <w:sz w:val="28"/>
          <w:szCs w:val="28"/>
        </w:rPr>
      </w:pPr>
    </w:p>
    <w:p w:rsidR="000E1EE8" w:rsidRDefault="000E1EE8" w:rsidP="004C3297">
      <w:pPr>
        <w:adjustRightInd w:val="0"/>
        <w:spacing w:line="370" w:lineRule="exact"/>
        <w:ind w:right="216"/>
        <w:rPr>
          <w:rFonts w:cs="Times New Roman"/>
          <w:color w:val="000000"/>
          <w:sz w:val="28"/>
          <w:szCs w:val="28"/>
        </w:rPr>
      </w:pPr>
      <w:bookmarkStart w:id="3" w:name="_GoBack"/>
      <w:bookmarkEnd w:id="3"/>
    </w:p>
    <w:p w:rsidR="000E1EE8" w:rsidRDefault="000E1EE8" w:rsidP="004C3297">
      <w:pPr>
        <w:adjustRightInd w:val="0"/>
        <w:spacing w:line="370" w:lineRule="exact"/>
        <w:ind w:right="216"/>
        <w:rPr>
          <w:rFonts w:cs="Times New Roman"/>
          <w:color w:val="000000"/>
          <w:sz w:val="28"/>
          <w:szCs w:val="28"/>
        </w:rPr>
      </w:pPr>
    </w:p>
    <w:p w:rsidR="000E1EE8" w:rsidRDefault="000E1EE8" w:rsidP="004C3297">
      <w:pPr>
        <w:adjustRightInd w:val="0"/>
        <w:spacing w:line="370" w:lineRule="exact"/>
        <w:ind w:right="216"/>
        <w:rPr>
          <w:rFonts w:cs="Times New Roman"/>
          <w:color w:val="000000"/>
          <w:sz w:val="28"/>
          <w:szCs w:val="28"/>
        </w:rPr>
      </w:pPr>
    </w:p>
    <w:p w:rsidR="000E1EE8" w:rsidRDefault="000E1EE8" w:rsidP="004C3297">
      <w:pPr>
        <w:adjustRightInd w:val="0"/>
        <w:spacing w:line="370" w:lineRule="exact"/>
        <w:ind w:right="216"/>
        <w:rPr>
          <w:rFonts w:cs="Times New Roman"/>
          <w:color w:val="000000"/>
          <w:sz w:val="28"/>
          <w:szCs w:val="28"/>
        </w:rPr>
      </w:pPr>
    </w:p>
    <w:p w:rsidR="000E1EE8" w:rsidRPr="004C3297" w:rsidRDefault="000E1EE8" w:rsidP="004C3297">
      <w:pPr>
        <w:adjustRightInd w:val="0"/>
        <w:spacing w:line="370" w:lineRule="exact"/>
        <w:ind w:right="216"/>
        <w:rPr>
          <w:rFonts w:cs="Times New Roman"/>
          <w:color w:val="000000"/>
          <w:sz w:val="28"/>
          <w:szCs w:val="28"/>
        </w:rPr>
      </w:pPr>
      <w:r w:rsidRPr="004C3297">
        <w:rPr>
          <w:rFonts w:hint="eastAsia"/>
          <w:color w:val="000000"/>
          <w:sz w:val="28"/>
          <w:szCs w:val="28"/>
        </w:rPr>
        <w:t>附件</w:t>
      </w:r>
      <w:r w:rsidRPr="004C3297">
        <w:rPr>
          <w:color w:val="000000"/>
          <w:sz w:val="28"/>
          <w:szCs w:val="28"/>
        </w:rPr>
        <w:t>1</w:t>
      </w:r>
      <w:r w:rsidRPr="004C3297">
        <w:rPr>
          <w:rFonts w:hint="eastAsia"/>
          <w:color w:val="000000"/>
          <w:sz w:val="28"/>
          <w:szCs w:val="28"/>
        </w:rPr>
        <w:t>：检测项目（方法）技术人员基本要求</w:t>
      </w:r>
    </w:p>
    <w:p w:rsidR="000E1EE8" w:rsidRPr="00A50A8F" w:rsidRDefault="000E1EE8" w:rsidP="004C3297">
      <w:pPr>
        <w:adjustRightInd w:val="0"/>
        <w:spacing w:line="370" w:lineRule="exact"/>
        <w:ind w:right="216"/>
        <w:rPr>
          <w:rFonts w:cs="Times New Roman"/>
          <w:color w:val="000000"/>
          <w:sz w:val="28"/>
          <w:szCs w:val="28"/>
        </w:rPr>
      </w:pPr>
    </w:p>
    <w:p w:rsidR="000E1EE8" w:rsidRPr="00926BFB" w:rsidRDefault="000E1EE8" w:rsidP="00285F47">
      <w:pPr>
        <w:adjustRightInd w:val="0"/>
        <w:spacing w:line="370" w:lineRule="exact"/>
        <w:ind w:right="216" w:firstLineChars="200" w:firstLine="31680"/>
        <w:rPr>
          <w:rFonts w:cs="Times New Roman"/>
          <w:color w:val="000000"/>
          <w:sz w:val="28"/>
          <w:szCs w:val="28"/>
        </w:rPr>
      </w:pPr>
      <w:r w:rsidRPr="00926BFB">
        <w:rPr>
          <w:rFonts w:hint="eastAsia"/>
          <w:color w:val="000000"/>
          <w:sz w:val="28"/>
          <w:szCs w:val="28"/>
        </w:rPr>
        <w:t>（</w:t>
      </w:r>
      <w:r w:rsidRPr="00926BFB">
        <w:rPr>
          <w:color w:val="000000"/>
          <w:sz w:val="28"/>
          <w:szCs w:val="28"/>
        </w:rPr>
        <w:t>1</w:t>
      </w:r>
      <w:r w:rsidRPr="00926BFB">
        <w:rPr>
          <w:rFonts w:hint="eastAsia"/>
          <w:color w:val="000000"/>
          <w:sz w:val="28"/>
          <w:szCs w:val="28"/>
        </w:rPr>
        <w:t>）技术负责人具备高级职称并从事建设工程质量检测工作</w:t>
      </w:r>
      <w:r w:rsidRPr="00926BFB">
        <w:rPr>
          <w:color w:val="000000"/>
          <w:sz w:val="28"/>
          <w:szCs w:val="28"/>
        </w:rPr>
        <w:t>5</w:t>
      </w:r>
      <w:r w:rsidRPr="00926BFB">
        <w:rPr>
          <w:rFonts w:hint="eastAsia"/>
          <w:color w:val="000000"/>
          <w:sz w:val="28"/>
          <w:szCs w:val="28"/>
        </w:rPr>
        <w:t>年以上。检测人员必须持有相应资格的省级培训机构出具的培训合格证，持证上岗。</w:t>
      </w:r>
    </w:p>
    <w:p w:rsidR="000E1EE8" w:rsidRPr="00926BFB" w:rsidRDefault="000E1EE8" w:rsidP="00285F47">
      <w:pPr>
        <w:adjustRightInd w:val="0"/>
        <w:spacing w:line="370" w:lineRule="exact"/>
        <w:ind w:right="216" w:firstLineChars="200" w:firstLine="31680"/>
        <w:rPr>
          <w:rFonts w:cs="Times New Roman"/>
          <w:color w:val="000000"/>
          <w:sz w:val="28"/>
          <w:szCs w:val="28"/>
        </w:rPr>
      </w:pPr>
      <w:r w:rsidRPr="00926BFB">
        <w:rPr>
          <w:rFonts w:hint="eastAsia"/>
          <w:color w:val="000000"/>
          <w:sz w:val="28"/>
          <w:szCs w:val="28"/>
        </w:rPr>
        <w:t>（</w:t>
      </w:r>
      <w:r w:rsidRPr="00926BFB">
        <w:rPr>
          <w:color w:val="000000"/>
          <w:sz w:val="28"/>
          <w:szCs w:val="28"/>
        </w:rPr>
        <w:t>2</w:t>
      </w:r>
      <w:r w:rsidRPr="00926BFB">
        <w:rPr>
          <w:rFonts w:hint="eastAsia"/>
          <w:color w:val="000000"/>
          <w:sz w:val="28"/>
          <w:szCs w:val="28"/>
        </w:rPr>
        <w:t>）检测报告的编写和审核人员具有中级或以上职称并从事相关检测工作</w:t>
      </w:r>
      <w:r w:rsidRPr="00926BFB">
        <w:rPr>
          <w:color w:val="000000"/>
          <w:sz w:val="28"/>
          <w:szCs w:val="28"/>
        </w:rPr>
        <w:t>1</w:t>
      </w:r>
      <w:r w:rsidRPr="00926BFB">
        <w:rPr>
          <w:rFonts w:hint="eastAsia"/>
          <w:color w:val="000000"/>
          <w:sz w:val="28"/>
          <w:szCs w:val="28"/>
        </w:rPr>
        <w:t>年以上。</w:t>
      </w:r>
    </w:p>
    <w:p w:rsidR="000E1EE8" w:rsidRPr="00926BFB" w:rsidRDefault="000E1EE8" w:rsidP="00285F47">
      <w:pPr>
        <w:adjustRightInd w:val="0"/>
        <w:spacing w:line="370" w:lineRule="exact"/>
        <w:ind w:right="216" w:firstLineChars="200" w:firstLine="31680"/>
        <w:rPr>
          <w:rFonts w:cs="Times New Roman"/>
          <w:color w:val="000000"/>
          <w:sz w:val="28"/>
          <w:szCs w:val="28"/>
        </w:rPr>
      </w:pPr>
      <w:r w:rsidRPr="00926BFB">
        <w:rPr>
          <w:rFonts w:hint="eastAsia"/>
          <w:color w:val="000000"/>
          <w:sz w:val="28"/>
          <w:szCs w:val="28"/>
        </w:rPr>
        <w:t>（</w:t>
      </w:r>
      <w:r w:rsidRPr="00926BFB">
        <w:rPr>
          <w:color w:val="000000"/>
          <w:sz w:val="28"/>
          <w:szCs w:val="28"/>
        </w:rPr>
        <w:t>3</w:t>
      </w:r>
      <w:r w:rsidRPr="00926BFB">
        <w:rPr>
          <w:rFonts w:hint="eastAsia"/>
          <w:color w:val="000000"/>
          <w:sz w:val="28"/>
          <w:szCs w:val="28"/>
        </w:rPr>
        <w:t>）每个检测单项至少有</w:t>
      </w:r>
      <w:r w:rsidRPr="00926BFB">
        <w:rPr>
          <w:color w:val="000000"/>
          <w:sz w:val="28"/>
          <w:szCs w:val="28"/>
        </w:rPr>
        <w:t>3</w:t>
      </w:r>
      <w:r w:rsidRPr="00926BFB">
        <w:rPr>
          <w:rFonts w:hint="eastAsia"/>
          <w:color w:val="000000"/>
          <w:sz w:val="28"/>
          <w:szCs w:val="28"/>
        </w:rPr>
        <w:t>名从事该单项检测工作</w:t>
      </w:r>
      <w:r w:rsidRPr="00926BFB">
        <w:rPr>
          <w:color w:val="000000"/>
          <w:sz w:val="28"/>
          <w:szCs w:val="28"/>
        </w:rPr>
        <w:t>1</w:t>
      </w:r>
      <w:r w:rsidRPr="00926BFB">
        <w:rPr>
          <w:rFonts w:hint="eastAsia"/>
          <w:color w:val="000000"/>
          <w:sz w:val="28"/>
          <w:szCs w:val="28"/>
        </w:rPr>
        <w:t>年以上，相关专业大专以上学历的检测人员，并持有相应上岗证书，检测机构持证上岗人员总人数应不少于</w:t>
      </w:r>
      <w:r w:rsidRPr="00926BFB">
        <w:rPr>
          <w:color w:val="000000"/>
          <w:sz w:val="28"/>
          <w:szCs w:val="28"/>
        </w:rPr>
        <w:t>5</w:t>
      </w:r>
      <w:r w:rsidRPr="00926BFB">
        <w:rPr>
          <w:rFonts w:hint="eastAsia"/>
          <w:color w:val="000000"/>
          <w:sz w:val="28"/>
          <w:szCs w:val="28"/>
        </w:rPr>
        <w:t>人。</w:t>
      </w:r>
    </w:p>
    <w:p w:rsidR="000E1EE8" w:rsidRPr="00A50A8F" w:rsidRDefault="000E1EE8" w:rsidP="00285F47">
      <w:pPr>
        <w:adjustRightInd w:val="0"/>
        <w:spacing w:line="370" w:lineRule="exact"/>
        <w:ind w:right="216" w:firstLineChars="200" w:firstLine="31680"/>
        <w:rPr>
          <w:rFonts w:cs="Times New Roman"/>
          <w:color w:val="000000"/>
          <w:sz w:val="28"/>
          <w:szCs w:val="28"/>
        </w:rPr>
      </w:pPr>
      <w:r w:rsidRPr="00926BFB">
        <w:rPr>
          <w:rFonts w:hint="eastAsia"/>
          <w:color w:val="000000"/>
          <w:sz w:val="28"/>
          <w:szCs w:val="28"/>
        </w:rPr>
        <w:t>（</w:t>
      </w:r>
      <w:r w:rsidRPr="00926BFB">
        <w:rPr>
          <w:color w:val="000000"/>
          <w:sz w:val="28"/>
          <w:szCs w:val="28"/>
        </w:rPr>
        <w:t>4</w:t>
      </w:r>
      <w:r w:rsidRPr="00926BFB">
        <w:rPr>
          <w:rFonts w:hint="eastAsia"/>
          <w:color w:val="000000"/>
          <w:sz w:val="28"/>
          <w:szCs w:val="28"/>
        </w:rPr>
        <w:t>）至少有</w:t>
      </w:r>
      <w:r w:rsidRPr="00926BFB">
        <w:rPr>
          <w:color w:val="000000"/>
          <w:sz w:val="28"/>
          <w:szCs w:val="28"/>
        </w:rPr>
        <w:t>2</w:t>
      </w:r>
      <w:r w:rsidRPr="00926BFB">
        <w:rPr>
          <w:rFonts w:hint="eastAsia"/>
          <w:color w:val="000000"/>
          <w:sz w:val="28"/>
          <w:szCs w:val="28"/>
        </w:rPr>
        <w:t>名高级职称的检测人员负责检测过程各环节的质量监督、审核等工作。</w:t>
      </w:r>
    </w:p>
    <w:p w:rsidR="000E1EE8" w:rsidRPr="00A50A8F" w:rsidRDefault="000E1EE8" w:rsidP="00285F47">
      <w:pPr>
        <w:adjustRightInd w:val="0"/>
        <w:spacing w:line="370" w:lineRule="exact"/>
        <w:ind w:right="216" w:firstLineChars="200" w:firstLine="31680"/>
        <w:rPr>
          <w:rFonts w:cs="Times New Roman"/>
          <w:color w:val="000000"/>
          <w:sz w:val="28"/>
          <w:szCs w:val="28"/>
        </w:rPr>
      </w:pPr>
    </w:p>
    <w:p w:rsidR="000E1EE8" w:rsidRPr="00A50A8F" w:rsidRDefault="000E1EE8" w:rsidP="00285F47">
      <w:pPr>
        <w:adjustRightInd w:val="0"/>
        <w:spacing w:line="384" w:lineRule="exact"/>
        <w:ind w:right="216" w:firstLineChars="200" w:firstLine="31680"/>
        <w:rPr>
          <w:rFonts w:cs="Times New Roman"/>
          <w:color w:val="000000"/>
          <w:sz w:val="28"/>
          <w:szCs w:val="28"/>
        </w:rPr>
      </w:pPr>
    </w:p>
    <w:p w:rsidR="000E1EE8" w:rsidRPr="00A50A8F" w:rsidRDefault="000E1EE8" w:rsidP="00285F47">
      <w:pPr>
        <w:adjustRightInd w:val="0"/>
        <w:spacing w:line="384" w:lineRule="exact"/>
        <w:ind w:right="216" w:firstLineChars="200" w:firstLine="31680"/>
        <w:rPr>
          <w:rFonts w:cs="Times New Roman"/>
          <w:color w:val="000000"/>
          <w:sz w:val="28"/>
          <w:szCs w:val="28"/>
        </w:rPr>
      </w:pPr>
    </w:p>
    <w:p w:rsidR="000E1EE8" w:rsidRPr="00A50A8F" w:rsidRDefault="000E1EE8" w:rsidP="00285F47">
      <w:pPr>
        <w:adjustRightInd w:val="0"/>
        <w:spacing w:line="384" w:lineRule="exact"/>
        <w:ind w:right="216" w:firstLineChars="200" w:firstLine="31680"/>
        <w:rPr>
          <w:rFonts w:cs="Times New Roman"/>
          <w:color w:val="000000"/>
          <w:sz w:val="28"/>
          <w:szCs w:val="28"/>
        </w:rPr>
      </w:pPr>
    </w:p>
    <w:p w:rsidR="000E1EE8" w:rsidRPr="00A50A8F" w:rsidRDefault="000E1EE8" w:rsidP="00285F47">
      <w:pPr>
        <w:adjustRightInd w:val="0"/>
        <w:spacing w:line="384" w:lineRule="exact"/>
        <w:ind w:right="216" w:firstLineChars="200" w:firstLine="31680"/>
        <w:rPr>
          <w:rFonts w:cs="Times New Roman"/>
          <w:color w:val="000000"/>
          <w:sz w:val="28"/>
          <w:szCs w:val="28"/>
        </w:rPr>
      </w:pPr>
    </w:p>
    <w:p w:rsidR="000E1EE8" w:rsidRPr="00A50A8F" w:rsidRDefault="000E1EE8" w:rsidP="00285F47">
      <w:pPr>
        <w:adjustRightInd w:val="0"/>
        <w:spacing w:line="384" w:lineRule="exact"/>
        <w:ind w:right="216" w:firstLineChars="200" w:firstLine="31680"/>
        <w:rPr>
          <w:rFonts w:cs="Times New Roman"/>
          <w:color w:val="000000"/>
          <w:sz w:val="28"/>
          <w:szCs w:val="28"/>
        </w:rPr>
      </w:pPr>
    </w:p>
    <w:p w:rsidR="000E1EE8" w:rsidRPr="00A50A8F" w:rsidRDefault="000E1EE8" w:rsidP="00285F47">
      <w:pPr>
        <w:adjustRightInd w:val="0"/>
        <w:spacing w:line="384" w:lineRule="exact"/>
        <w:ind w:right="216" w:firstLineChars="200" w:firstLine="31680"/>
        <w:rPr>
          <w:rFonts w:cs="Times New Roman"/>
          <w:color w:val="000000"/>
          <w:sz w:val="28"/>
          <w:szCs w:val="28"/>
        </w:rPr>
      </w:pPr>
    </w:p>
    <w:p w:rsidR="000E1EE8" w:rsidRPr="00A50A8F" w:rsidRDefault="000E1EE8" w:rsidP="004C3297">
      <w:pPr>
        <w:adjustRightInd w:val="0"/>
        <w:spacing w:line="370" w:lineRule="exact"/>
        <w:ind w:right="216"/>
        <w:rPr>
          <w:rFonts w:cs="Times New Roman"/>
          <w:b/>
          <w:bCs/>
          <w:color w:val="000000"/>
          <w:sz w:val="32"/>
          <w:szCs w:val="32"/>
        </w:rPr>
      </w:pPr>
      <w:r w:rsidRPr="004C3297">
        <w:rPr>
          <w:rFonts w:hint="eastAsia"/>
          <w:color w:val="000000"/>
          <w:sz w:val="28"/>
          <w:szCs w:val="28"/>
        </w:rPr>
        <w:t>附件</w:t>
      </w:r>
      <w:r w:rsidRPr="004C3297">
        <w:rPr>
          <w:color w:val="000000"/>
          <w:sz w:val="28"/>
          <w:szCs w:val="28"/>
        </w:rPr>
        <w:t>2</w:t>
      </w:r>
      <w:r w:rsidRPr="004C3297">
        <w:rPr>
          <w:rFonts w:hint="eastAsia"/>
          <w:color w:val="000000"/>
          <w:sz w:val="28"/>
          <w:szCs w:val="28"/>
        </w:rPr>
        <w:t>：检测项目（方法）设施设备基本要求</w:t>
      </w:r>
    </w:p>
    <w:p w:rsidR="000E1EE8" w:rsidRPr="00A50A8F" w:rsidRDefault="000E1EE8" w:rsidP="00285F47">
      <w:pPr>
        <w:adjustRightInd w:val="0"/>
        <w:spacing w:line="370" w:lineRule="exact"/>
        <w:ind w:right="216" w:firstLineChars="200" w:firstLine="31680"/>
        <w:rPr>
          <w:rFonts w:cs="Times New Roman"/>
          <w:color w:val="000000"/>
          <w:sz w:val="28"/>
          <w:szCs w:val="28"/>
        </w:rPr>
      </w:pPr>
    </w:p>
    <w:p w:rsidR="000E1EE8" w:rsidRPr="00926BFB" w:rsidRDefault="000E1EE8" w:rsidP="00285F47">
      <w:pPr>
        <w:adjustRightInd w:val="0"/>
        <w:spacing w:line="370" w:lineRule="exact"/>
        <w:ind w:right="216" w:firstLineChars="200" w:firstLine="31680"/>
        <w:rPr>
          <w:rFonts w:cs="Times New Roman"/>
          <w:color w:val="000000"/>
          <w:sz w:val="28"/>
          <w:szCs w:val="28"/>
        </w:rPr>
      </w:pPr>
      <w:r w:rsidRPr="00A50A8F">
        <w:rPr>
          <w:rFonts w:hint="eastAsia"/>
          <w:color w:val="000000"/>
          <w:sz w:val="28"/>
          <w:szCs w:val="28"/>
        </w:rPr>
        <w:t>（</w:t>
      </w:r>
      <w:r w:rsidRPr="00A50A8F">
        <w:rPr>
          <w:color w:val="000000"/>
          <w:sz w:val="28"/>
          <w:szCs w:val="28"/>
        </w:rPr>
        <w:t>1</w:t>
      </w:r>
      <w:r w:rsidRPr="00A50A8F">
        <w:rPr>
          <w:rFonts w:hint="eastAsia"/>
          <w:color w:val="000000"/>
          <w:sz w:val="28"/>
          <w:szCs w:val="28"/>
        </w:rPr>
        <w:t>）</w:t>
      </w:r>
      <w:r w:rsidRPr="00926BFB">
        <w:rPr>
          <w:rFonts w:hint="eastAsia"/>
          <w:color w:val="000000"/>
          <w:sz w:val="28"/>
          <w:szCs w:val="28"/>
        </w:rPr>
        <w:t>配备与所开展检测业务量以及标准规范相适应的仪器设备。</w:t>
      </w:r>
    </w:p>
    <w:p w:rsidR="000E1EE8" w:rsidRPr="00926BFB" w:rsidRDefault="000E1EE8" w:rsidP="00285F47">
      <w:pPr>
        <w:adjustRightInd w:val="0"/>
        <w:spacing w:line="370" w:lineRule="exact"/>
        <w:ind w:right="216" w:firstLineChars="200" w:firstLine="31680"/>
        <w:rPr>
          <w:rFonts w:cs="Times New Roman"/>
          <w:color w:val="000000"/>
          <w:sz w:val="28"/>
          <w:szCs w:val="28"/>
        </w:rPr>
      </w:pPr>
      <w:r w:rsidRPr="00926BFB">
        <w:rPr>
          <w:rFonts w:hint="eastAsia"/>
          <w:color w:val="000000"/>
          <w:sz w:val="28"/>
          <w:szCs w:val="28"/>
        </w:rPr>
        <w:t>（</w:t>
      </w:r>
      <w:r w:rsidRPr="00926BFB">
        <w:rPr>
          <w:color w:val="000000"/>
          <w:sz w:val="28"/>
          <w:szCs w:val="28"/>
        </w:rPr>
        <w:t>2</w:t>
      </w:r>
      <w:r w:rsidRPr="00926BFB">
        <w:rPr>
          <w:rFonts w:hint="eastAsia"/>
          <w:color w:val="000000"/>
          <w:sz w:val="28"/>
          <w:szCs w:val="28"/>
        </w:rPr>
        <w:t>）从事室内空气中甲醛、氨、苯、</w:t>
      </w:r>
      <w:r w:rsidRPr="00926BFB">
        <w:rPr>
          <w:color w:val="000000"/>
          <w:sz w:val="28"/>
          <w:szCs w:val="28"/>
        </w:rPr>
        <w:t>tvoc</w:t>
      </w:r>
      <w:r w:rsidRPr="00926BFB">
        <w:rPr>
          <w:rFonts w:hint="eastAsia"/>
          <w:color w:val="000000"/>
          <w:sz w:val="28"/>
          <w:szCs w:val="28"/>
        </w:rPr>
        <w:t>、氡五种污染物及土壤氡检测的，具有带氢火焰离子化检测器的气相色谱仪、热解吸装置、分光光度计、测氡仪、空气采样器以及标准物质和色谱纯试剂等。</w:t>
      </w:r>
    </w:p>
    <w:p w:rsidR="000E1EE8" w:rsidRPr="00926BFB" w:rsidRDefault="000E1EE8" w:rsidP="00285F47">
      <w:pPr>
        <w:adjustRightInd w:val="0"/>
        <w:spacing w:line="370" w:lineRule="exact"/>
        <w:ind w:right="216" w:firstLineChars="200" w:firstLine="31680"/>
        <w:rPr>
          <w:rFonts w:cs="Times New Roman"/>
          <w:color w:val="000000"/>
          <w:sz w:val="28"/>
          <w:szCs w:val="28"/>
        </w:rPr>
      </w:pPr>
      <w:r w:rsidRPr="00926BFB">
        <w:rPr>
          <w:rFonts w:hint="eastAsia"/>
          <w:color w:val="000000"/>
          <w:sz w:val="28"/>
          <w:szCs w:val="28"/>
        </w:rPr>
        <w:t>（</w:t>
      </w:r>
      <w:r w:rsidRPr="00926BFB">
        <w:rPr>
          <w:color w:val="000000"/>
          <w:sz w:val="28"/>
          <w:szCs w:val="28"/>
        </w:rPr>
        <w:t>3</w:t>
      </w:r>
      <w:r w:rsidRPr="00926BFB">
        <w:rPr>
          <w:rFonts w:hint="eastAsia"/>
          <w:color w:val="000000"/>
          <w:sz w:val="28"/>
          <w:szCs w:val="28"/>
        </w:rPr>
        <w:t>）从事建筑和装修材料中人造板材中游离甲醛释放量检测的，具有环境测试舱（使用穿孔法和干燥器法除外）；从事无机非金属材料放射性检测的，具有γ能谱仪。</w:t>
      </w:r>
    </w:p>
    <w:p w:rsidR="000E1EE8" w:rsidRPr="00A50A8F" w:rsidRDefault="000E1EE8" w:rsidP="00285F47">
      <w:pPr>
        <w:adjustRightInd w:val="0"/>
        <w:spacing w:line="370" w:lineRule="exact"/>
        <w:ind w:right="216" w:firstLineChars="200" w:firstLine="31680"/>
        <w:rPr>
          <w:rFonts w:cs="Times New Roman"/>
          <w:color w:val="000000"/>
          <w:sz w:val="28"/>
          <w:szCs w:val="28"/>
        </w:rPr>
      </w:pPr>
      <w:r w:rsidRPr="00926BFB">
        <w:rPr>
          <w:rFonts w:hint="eastAsia"/>
          <w:color w:val="000000"/>
          <w:sz w:val="28"/>
          <w:szCs w:val="28"/>
        </w:rPr>
        <w:t>（</w:t>
      </w:r>
      <w:r w:rsidRPr="00926BFB">
        <w:rPr>
          <w:color w:val="000000"/>
          <w:sz w:val="28"/>
          <w:szCs w:val="28"/>
        </w:rPr>
        <w:t>4</w:t>
      </w:r>
      <w:r w:rsidRPr="00926BFB">
        <w:rPr>
          <w:rFonts w:hint="eastAsia"/>
          <w:color w:val="000000"/>
          <w:sz w:val="28"/>
          <w:szCs w:val="28"/>
        </w:rPr>
        <w:t>）数量应满足施工进度的需要。</w:t>
      </w:r>
    </w:p>
    <w:p w:rsidR="000E1EE8" w:rsidRPr="00A50A8F" w:rsidRDefault="000E1EE8" w:rsidP="00285F47">
      <w:pPr>
        <w:adjustRightInd w:val="0"/>
        <w:spacing w:line="370" w:lineRule="exact"/>
        <w:ind w:right="216" w:firstLineChars="200" w:firstLine="31680"/>
        <w:rPr>
          <w:rFonts w:cs="Times New Roman"/>
          <w:color w:val="000000"/>
          <w:sz w:val="28"/>
          <w:szCs w:val="28"/>
        </w:rPr>
      </w:pPr>
    </w:p>
    <w:p w:rsidR="000E1EE8" w:rsidRPr="00A50A8F" w:rsidRDefault="000E1EE8" w:rsidP="00285F47">
      <w:pPr>
        <w:adjustRightInd w:val="0"/>
        <w:spacing w:line="370" w:lineRule="exact"/>
        <w:ind w:right="216" w:firstLineChars="200" w:firstLine="31680"/>
        <w:rPr>
          <w:rFonts w:cs="Times New Roman"/>
          <w:color w:val="000000"/>
          <w:sz w:val="28"/>
          <w:szCs w:val="28"/>
        </w:rPr>
      </w:pPr>
    </w:p>
    <w:p w:rsidR="000E1EE8" w:rsidRPr="00A50A8F" w:rsidRDefault="000E1EE8" w:rsidP="00285F47">
      <w:pPr>
        <w:adjustRightInd w:val="0"/>
        <w:spacing w:line="370" w:lineRule="exact"/>
        <w:ind w:right="216" w:firstLineChars="200" w:firstLine="31680"/>
        <w:rPr>
          <w:rFonts w:cs="Times New Roman"/>
          <w:color w:val="000000"/>
          <w:sz w:val="28"/>
          <w:szCs w:val="28"/>
        </w:rPr>
      </w:pPr>
    </w:p>
    <w:p w:rsidR="000E1EE8" w:rsidRPr="00A50A8F" w:rsidRDefault="000E1EE8" w:rsidP="00285F47">
      <w:pPr>
        <w:adjustRightInd w:val="0"/>
        <w:spacing w:line="370" w:lineRule="exact"/>
        <w:ind w:right="216" w:firstLineChars="200" w:firstLine="31680"/>
        <w:rPr>
          <w:rFonts w:cs="Times New Roman"/>
          <w:color w:val="000000"/>
          <w:sz w:val="28"/>
          <w:szCs w:val="28"/>
        </w:rPr>
      </w:pPr>
    </w:p>
    <w:p w:rsidR="000E1EE8" w:rsidRPr="00A50A8F" w:rsidRDefault="000E1EE8" w:rsidP="00285F47">
      <w:pPr>
        <w:adjustRightInd w:val="0"/>
        <w:spacing w:line="370" w:lineRule="exact"/>
        <w:ind w:right="216" w:firstLineChars="200" w:firstLine="31680"/>
        <w:rPr>
          <w:rFonts w:cs="Times New Roman"/>
          <w:color w:val="000000"/>
          <w:sz w:val="28"/>
          <w:szCs w:val="28"/>
        </w:rPr>
      </w:pPr>
    </w:p>
    <w:p w:rsidR="000E1EE8" w:rsidRPr="00A50A8F" w:rsidRDefault="000E1EE8" w:rsidP="00285F47">
      <w:pPr>
        <w:adjustRightInd w:val="0"/>
        <w:spacing w:line="370" w:lineRule="exact"/>
        <w:ind w:right="216" w:firstLineChars="200" w:firstLine="31680"/>
        <w:rPr>
          <w:rFonts w:cs="Times New Roman"/>
          <w:color w:val="000000"/>
          <w:sz w:val="28"/>
          <w:szCs w:val="28"/>
        </w:rPr>
      </w:pPr>
    </w:p>
    <w:p w:rsidR="000E1EE8" w:rsidRPr="00A50A8F" w:rsidRDefault="000E1EE8" w:rsidP="00285F47">
      <w:pPr>
        <w:adjustRightInd w:val="0"/>
        <w:spacing w:line="370" w:lineRule="exact"/>
        <w:ind w:right="216" w:firstLineChars="200" w:firstLine="31680"/>
        <w:rPr>
          <w:rFonts w:cs="Times New Roman"/>
          <w:color w:val="000000"/>
          <w:sz w:val="28"/>
          <w:szCs w:val="28"/>
        </w:rPr>
      </w:pPr>
    </w:p>
    <w:p w:rsidR="000E1EE8" w:rsidRPr="00CA4144" w:rsidRDefault="000E1EE8" w:rsidP="00926BFB">
      <w:pPr>
        <w:adjustRightInd w:val="0"/>
        <w:spacing w:line="370" w:lineRule="exact"/>
        <w:ind w:right="216"/>
        <w:rPr>
          <w:rFonts w:cs="Times New Roman"/>
          <w:color w:val="000000"/>
          <w:sz w:val="28"/>
          <w:szCs w:val="28"/>
        </w:rPr>
      </w:pPr>
      <w:r w:rsidRPr="00CA4144">
        <w:rPr>
          <w:rFonts w:hint="eastAsia"/>
          <w:color w:val="000000"/>
          <w:sz w:val="28"/>
          <w:szCs w:val="28"/>
        </w:rPr>
        <w:t>附件</w:t>
      </w:r>
      <w:r w:rsidRPr="00CA4144">
        <w:rPr>
          <w:color w:val="000000"/>
          <w:sz w:val="28"/>
          <w:szCs w:val="28"/>
        </w:rPr>
        <w:t>3</w:t>
      </w:r>
      <w:r w:rsidRPr="00CA4144">
        <w:rPr>
          <w:rFonts w:hint="eastAsia"/>
          <w:color w:val="000000"/>
          <w:sz w:val="28"/>
          <w:szCs w:val="28"/>
        </w:rPr>
        <w:t>：室内环境工程检测的项目、方法汇总表</w:t>
      </w:r>
    </w:p>
    <w:p w:rsidR="000E1EE8" w:rsidRPr="00E31AA4" w:rsidRDefault="000E1EE8" w:rsidP="00926BFB">
      <w:pPr>
        <w:adjustRightInd w:val="0"/>
        <w:spacing w:line="370" w:lineRule="exact"/>
        <w:ind w:right="216"/>
        <w:rPr>
          <w:rFonts w:ascii="楷体_GB2312" w:eastAsia="楷体_GB2312" w:cs="Times New Roman"/>
          <w:b/>
          <w:bCs/>
          <w:color w:val="000000"/>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0"/>
        <w:gridCol w:w="2977"/>
        <w:gridCol w:w="709"/>
      </w:tblGrid>
      <w:tr w:rsidR="000E1EE8" w:rsidRPr="002C20CA">
        <w:trPr>
          <w:trHeight w:val="519"/>
        </w:trPr>
        <w:tc>
          <w:tcPr>
            <w:tcW w:w="5240" w:type="dxa"/>
            <w:vAlign w:val="center"/>
          </w:tcPr>
          <w:p w:rsidR="000E1EE8" w:rsidRPr="002C20CA" w:rsidRDefault="000E1EE8" w:rsidP="00926BFB">
            <w:pPr>
              <w:adjustRightInd w:val="0"/>
              <w:snapToGrid w:val="0"/>
              <w:spacing w:line="240" w:lineRule="atLeast"/>
              <w:jc w:val="center"/>
              <w:rPr>
                <w:rFonts w:cs="Times New Roman"/>
                <w:b/>
                <w:bCs/>
                <w:spacing w:val="-10"/>
                <w:sz w:val="24"/>
                <w:szCs w:val="24"/>
              </w:rPr>
            </w:pPr>
            <w:r w:rsidRPr="002C20CA">
              <w:rPr>
                <w:rFonts w:hint="eastAsia"/>
                <w:b/>
                <w:bCs/>
                <w:spacing w:val="-10"/>
                <w:sz w:val="24"/>
                <w:szCs w:val="24"/>
              </w:rPr>
              <w:t>检测项目（方法）</w:t>
            </w:r>
          </w:p>
        </w:tc>
        <w:tc>
          <w:tcPr>
            <w:tcW w:w="2977" w:type="dxa"/>
            <w:vAlign w:val="center"/>
          </w:tcPr>
          <w:p w:rsidR="000E1EE8" w:rsidRPr="002C20CA" w:rsidRDefault="000E1EE8" w:rsidP="00926BFB">
            <w:pPr>
              <w:adjustRightInd w:val="0"/>
              <w:snapToGrid w:val="0"/>
              <w:spacing w:line="240" w:lineRule="atLeast"/>
              <w:jc w:val="center"/>
              <w:rPr>
                <w:rFonts w:cs="Times New Roman"/>
                <w:b/>
                <w:bCs/>
                <w:spacing w:val="-10"/>
                <w:sz w:val="24"/>
                <w:szCs w:val="24"/>
              </w:rPr>
            </w:pPr>
            <w:r w:rsidRPr="002C20CA">
              <w:rPr>
                <w:rFonts w:hint="eastAsia"/>
                <w:b/>
                <w:bCs/>
                <w:spacing w:val="-10"/>
                <w:sz w:val="24"/>
                <w:szCs w:val="24"/>
              </w:rPr>
              <w:t>检测依据</w:t>
            </w:r>
          </w:p>
        </w:tc>
        <w:tc>
          <w:tcPr>
            <w:tcW w:w="709" w:type="dxa"/>
            <w:vAlign w:val="center"/>
          </w:tcPr>
          <w:p w:rsidR="000E1EE8" w:rsidRPr="002C20CA" w:rsidRDefault="000E1EE8" w:rsidP="00926BFB">
            <w:pPr>
              <w:adjustRightInd w:val="0"/>
              <w:snapToGrid w:val="0"/>
              <w:spacing w:line="240" w:lineRule="atLeast"/>
              <w:jc w:val="center"/>
              <w:rPr>
                <w:rFonts w:cs="Times New Roman"/>
                <w:b/>
                <w:bCs/>
                <w:spacing w:val="-10"/>
                <w:sz w:val="24"/>
                <w:szCs w:val="24"/>
              </w:rPr>
            </w:pPr>
            <w:r w:rsidRPr="002C20CA">
              <w:rPr>
                <w:rFonts w:hint="eastAsia"/>
                <w:b/>
                <w:bCs/>
                <w:spacing w:val="-10"/>
                <w:sz w:val="24"/>
                <w:szCs w:val="24"/>
              </w:rPr>
              <w:t>备注</w:t>
            </w:r>
          </w:p>
        </w:tc>
      </w:tr>
      <w:tr w:rsidR="000E1EE8" w:rsidRPr="002C20CA">
        <w:trPr>
          <w:trHeight w:val="711"/>
        </w:trPr>
        <w:tc>
          <w:tcPr>
            <w:tcW w:w="5240" w:type="dxa"/>
            <w:vAlign w:val="center"/>
          </w:tcPr>
          <w:p w:rsidR="000E1EE8" w:rsidRPr="002C20CA" w:rsidRDefault="000E1EE8" w:rsidP="00926BFB">
            <w:pPr>
              <w:adjustRightInd w:val="0"/>
              <w:snapToGrid w:val="0"/>
              <w:spacing w:line="240" w:lineRule="atLeast"/>
              <w:jc w:val="center"/>
              <w:rPr>
                <w:rFonts w:ascii="宋体" w:eastAsia="宋体" w:cs="Times New Roman"/>
              </w:rPr>
            </w:pPr>
            <w:r w:rsidRPr="002C20CA">
              <w:rPr>
                <w:rFonts w:ascii="宋体" w:hAnsi="宋体" w:hint="eastAsia"/>
              </w:rPr>
              <w:t>室内空气中甲醛、氨、苯、</w:t>
            </w:r>
            <w:r w:rsidRPr="002C20CA">
              <w:rPr>
                <w:rFonts w:ascii="宋体" w:hAnsi="宋体" w:cs="宋体"/>
              </w:rPr>
              <w:t>TVOC</w:t>
            </w:r>
            <w:r w:rsidRPr="002C20CA">
              <w:rPr>
                <w:rFonts w:ascii="宋体" w:hAnsi="宋体" w:hint="eastAsia"/>
              </w:rPr>
              <w:t>、氡五种污染物的浓度</w:t>
            </w:r>
          </w:p>
        </w:tc>
        <w:tc>
          <w:tcPr>
            <w:tcW w:w="2977" w:type="dxa"/>
            <w:vMerge w:val="restart"/>
            <w:vAlign w:val="center"/>
          </w:tcPr>
          <w:p w:rsidR="000E1EE8" w:rsidRPr="002C20CA" w:rsidRDefault="000E1EE8" w:rsidP="00926BFB">
            <w:pPr>
              <w:adjustRightInd w:val="0"/>
              <w:snapToGrid w:val="0"/>
              <w:spacing w:line="240" w:lineRule="atLeast"/>
              <w:rPr>
                <w:rFonts w:ascii="宋体" w:eastAsia="宋体" w:cs="Times New Roman"/>
              </w:rPr>
            </w:pPr>
            <w:r w:rsidRPr="002C20CA">
              <w:rPr>
                <w:rFonts w:ascii="宋体" w:hAnsi="宋体" w:cs="宋体"/>
              </w:rPr>
              <w:t>1</w:t>
            </w:r>
            <w:r w:rsidRPr="002C20CA">
              <w:rPr>
                <w:rFonts w:ascii="宋体" w:hAnsi="宋体" w:hint="eastAsia"/>
              </w:rPr>
              <w:t>、民用建筑工程室内环境污染控制规范</w:t>
            </w:r>
            <w:r w:rsidRPr="002C20CA">
              <w:rPr>
                <w:rFonts w:ascii="宋体" w:hAnsi="宋体" w:cs="宋体"/>
              </w:rPr>
              <w:t xml:space="preserve"> GB 50325-2010</w:t>
            </w:r>
            <w:r w:rsidRPr="002C20CA">
              <w:rPr>
                <w:rFonts w:ascii="宋体" w:hAnsi="宋体" w:hint="eastAsia"/>
              </w:rPr>
              <w:t>（</w:t>
            </w:r>
            <w:r w:rsidRPr="002C20CA">
              <w:rPr>
                <w:rFonts w:ascii="宋体" w:hAnsi="宋体" w:cs="宋体"/>
              </w:rPr>
              <w:t>2013</w:t>
            </w:r>
            <w:r w:rsidRPr="002C20CA">
              <w:rPr>
                <w:rFonts w:ascii="宋体" w:hAnsi="宋体" w:hint="eastAsia"/>
              </w:rPr>
              <w:t>年修订版）</w:t>
            </w:r>
          </w:p>
          <w:p w:rsidR="000E1EE8" w:rsidRPr="002C20CA" w:rsidRDefault="000E1EE8" w:rsidP="00926BFB">
            <w:pPr>
              <w:adjustRightInd w:val="0"/>
              <w:snapToGrid w:val="0"/>
              <w:spacing w:line="240" w:lineRule="atLeast"/>
              <w:rPr>
                <w:rFonts w:ascii="宋体" w:hAnsi="宋体" w:cs="宋体"/>
              </w:rPr>
            </w:pPr>
            <w:r w:rsidRPr="002C20CA">
              <w:rPr>
                <w:rFonts w:ascii="宋体" w:hAnsi="宋体" w:cs="宋体"/>
              </w:rPr>
              <w:t>2</w:t>
            </w:r>
            <w:r w:rsidRPr="002C20CA">
              <w:rPr>
                <w:rFonts w:ascii="宋体" w:hAnsi="宋体" w:hint="eastAsia"/>
              </w:rPr>
              <w:t>、广东省民用建筑工程室内环境污染控制技术规程</w:t>
            </w:r>
            <w:r w:rsidRPr="002C20CA">
              <w:rPr>
                <w:rFonts w:ascii="宋体" w:hAnsi="宋体" w:cs="宋体"/>
              </w:rPr>
              <w:t xml:space="preserve"> DBJ 15-93-2013</w:t>
            </w:r>
          </w:p>
        </w:tc>
        <w:tc>
          <w:tcPr>
            <w:tcW w:w="709" w:type="dxa"/>
            <w:vMerge w:val="restart"/>
            <w:vAlign w:val="center"/>
          </w:tcPr>
          <w:p w:rsidR="000E1EE8" w:rsidRPr="002C20CA" w:rsidRDefault="000E1EE8" w:rsidP="00926BFB">
            <w:pPr>
              <w:adjustRightInd w:val="0"/>
              <w:snapToGrid w:val="0"/>
              <w:spacing w:line="240" w:lineRule="atLeast"/>
              <w:jc w:val="center"/>
              <w:rPr>
                <w:rFonts w:ascii="宋体" w:eastAsia="宋体" w:cs="Times New Roman"/>
              </w:rPr>
            </w:pPr>
          </w:p>
        </w:tc>
      </w:tr>
      <w:tr w:rsidR="000E1EE8" w:rsidRPr="002C20CA">
        <w:trPr>
          <w:trHeight w:val="551"/>
        </w:trPr>
        <w:tc>
          <w:tcPr>
            <w:tcW w:w="5240" w:type="dxa"/>
            <w:vAlign w:val="center"/>
          </w:tcPr>
          <w:p w:rsidR="000E1EE8" w:rsidRPr="002C20CA" w:rsidRDefault="000E1EE8" w:rsidP="00926BFB">
            <w:pPr>
              <w:adjustRightInd w:val="0"/>
              <w:snapToGrid w:val="0"/>
              <w:spacing w:line="240" w:lineRule="atLeast"/>
              <w:jc w:val="center"/>
              <w:rPr>
                <w:rFonts w:ascii="宋体" w:eastAsia="宋体" w:cs="Times New Roman"/>
              </w:rPr>
            </w:pPr>
            <w:r w:rsidRPr="002C20CA">
              <w:rPr>
                <w:rFonts w:ascii="宋体" w:hAnsi="宋体" w:hint="eastAsia"/>
              </w:rPr>
              <w:t>土壤氡浓度含量</w:t>
            </w:r>
          </w:p>
        </w:tc>
        <w:tc>
          <w:tcPr>
            <w:tcW w:w="2977" w:type="dxa"/>
            <w:vMerge/>
            <w:vAlign w:val="center"/>
          </w:tcPr>
          <w:p w:rsidR="000E1EE8" w:rsidRPr="002C20CA" w:rsidRDefault="000E1EE8" w:rsidP="00926BFB">
            <w:pPr>
              <w:adjustRightInd w:val="0"/>
              <w:snapToGrid w:val="0"/>
              <w:spacing w:line="240" w:lineRule="atLeast"/>
              <w:jc w:val="center"/>
              <w:rPr>
                <w:rFonts w:ascii="宋体" w:eastAsia="宋体" w:cs="Times New Roman"/>
              </w:rPr>
            </w:pPr>
          </w:p>
        </w:tc>
        <w:tc>
          <w:tcPr>
            <w:tcW w:w="709" w:type="dxa"/>
            <w:vMerge/>
            <w:vAlign w:val="center"/>
          </w:tcPr>
          <w:p w:rsidR="000E1EE8" w:rsidRPr="002C20CA" w:rsidRDefault="000E1EE8" w:rsidP="00926BFB">
            <w:pPr>
              <w:adjustRightInd w:val="0"/>
              <w:snapToGrid w:val="0"/>
              <w:spacing w:line="240" w:lineRule="atLeast"/>
              <w:jc w:val="center"/>
              <w:rPr>
                <w:rFonts w:ascii="宋体" w:eastAsia="宋体" w:cs="Times New Roman"/>
              </w:rPr>
            </w:pPr>
          </w:p>
        </w:tc>
      </w:tr>
      <w:tr w:rsidR="000E1EE8" w:rsidRPr="002C20CA">
        <w:trPr>
          <w:trHeight w:val="1396"/>
        </w:trPr>
        <w:tc>
          <w:tcPr>
            <w:tcW w:w="5240" w:type="dxa"/>
            <w:vAlign w:val="center"/>
          </w:tcPr>
          <w:p w:rsidR="000E1EE8" w:rsidRPr="002C20CA" w:rsidRDefault="000E1EE8" w:rsidP="00926BFB">
            <w:pPr>
              <w:adjustRightInd w:val="0"/>
              <w:snapToGrid w:val="0"/>
              <w:spacing w:line="240" w:lineRule="atLeast"/>
              <w:jc w:val="center"/>
              <w:rPr>
                <w:rFonts w:ascii="宋体" w:eastAsia="宋体" w:cs="Times New Roman"/>
              </w:rPr>
            </w:pPr>
            <w:r w:rsidRPr="002C20CA">
              <w:rPr>
                <w:rFonts w:ascii="宋体" w:hAnsi="宋体" w:hint="eastAsia"/>
              </w:rPr>
              <w:t>建筑材料、装修材料中污染物浓度的控制，包括：人造板材中甲醛的含量，混凝土外加剂中氨的含量，涂料、粘结剂、处理剂中甲醛、苯、</w:t>
            </w:r>
            <w:r w:rsidRPr="002C20CA">
              <w:rPr>
                <w:rFonts w:ascii="宋体" w:hAnsi="宋体" w:cs="宋体"/>
              </w:rPr>
              <w:t>TVOC</w:t>
            </w:r>
            <w:r w:rsidRPr="002C20CA">
              <w:rPr>
                <w:rFonts w:ascii="宋体" w:hAnsi="宋体" w:hint="eastAsia"/>
              </w:rPr>
              <w:t>、</w:t>
            </w:r>
            <w:r w:rsidRPr="002C20CA">
              <w:rPr>
                <w:rFonts w:ascii="宋体" w:hAnsi="宋体" w:cs="宋体"/>
              </w:rPr>
              <w:t>TDI</w:t>
            </w:r>
            <w:r w:rsidRPr="002C20CA">
              <w:rPr>
                <w:rFonts w:ascii="宋体" w:hAnsi="宋体" w:hint="eastAsia"/>
              </w:rPr>
              <w:t>的含量，聚氯乙烯卷材、壁纸、地毡等中甲醛、</w:t>
            </w:r>
            <w:r w:rsidRPr="002C20CA">
              <w:rPr>
                <w:rFonts w:ascii="宋体" w:hAnsi="宋体" w:cs="宋体"/>
              </w:rPr>
              <w:t>TVOC</w:t>
            </w:r>
            <w:r w:rsidRPr="002C20CA">
              <w:rPr>
                <w:rFonts w:ascii="宋体" w:hAnsi="宋体" w:hint="eastAsia"/>
              </w:rPr>
              <w:t>含量</w:t>
            </w:r>
          </w:p>
        </w:tc>
        <w:tc>
          <w:tcPr>
            <w:tcW w:w="2977" w:type="dxa"/>
            <w:vMerge/>
            <w:vAlign w:val="center"/>
          </w:tcPr>
          <w:p w:rsidR="000E1EE8" w:rsidRPr="002C20CA" w:rsidRDefault="000E1EE8" w:rsidP="00926BFB">
            <w:pPr>
              <w:adjustRightInd w:val="0"/>
              <w:snapToGrid w:val="0"/>
              <w:spacing w:line="240" w:lineRule="atLeast"/>
              <w:jc w:val="center"/>
              <w:rPr>
                <w:rFonts w:ascii="宋体" w:eastAsia="宋体" w:cs="Times New Roman"/>
              </w:rPr>
            </w:pPr>
          </w:p>
        </w:tc>
        <w:tc>
          <w:tcPr>
            <w:tcW w:w="709" w:type="dxa"/>
            <w:vMerge/>
            <w:vAlign w:val="center"/>
          </w:tcPr>
          <w:p w:rsidR="000E1EE8" w:rsidRPr="002C20CA" w:rsidRDefault="000E1EE8" w:rsidP="00926BFB">
            <w:pPr>
              <w:adjustRightInd w:val="0"/>
              <w:snapToGrid w:val="0"/>
              <w:spacing w:line="240" w:lineRule="atLeast"/>
              <w:jc w:val="center"/>
              <w:rPr>
                <w:rFonts w:ascii="宋体" w:eastAsia="宋体" w:cs="Times New Roman"/>
              </w:rPr>
            </w:pPr>
          </w:p>
        </w:tc>
      </w:tr>
      <w:tr w:rsidR="000E1EE8" w:rsidRPr="002C20CA">
        <w:trPr>
          <w:trHeight w:val="579"/>
        </w:trPr>
        <w:tc>
          <w:tcPr>
            <w:tcW w:w="5240" w:type="dxa"/>
            <w:vAlign w:val="center"/>
          </w:tcPr>
          <w:p w:rsidR="000E1EE8" w:rsidRPr="002C20CA" w:rsidRDefault="000E1EE8" w:rsidP="00926BFB">
            <w:pPr>
              <w:adjustRightInd w:val="0"/>
              <w:snapToGrid w:val="0"/>
              <w:spacing w:line="240" w:lineRule="atLeast"/>
              <w:jc w:val="center"/>
              <w:rPr>
                <w:rFonts w:ascii="宋体" w:eastAsia="宋体" w:cs="Times New Roman"/>
              </w:rPr>
            </w:pPr>
            <w:r w:rsidRPr="002C20CA">
              <w:rPr>
                <w:rFonts w:ascii="宋体" w:hAnsi="宋体" w:hint="eastAsia"/>
              </w:rPr>
              <w:t>建筑材料、装修材料放射性</w:t>
            </w:r>
          </w:p>
        </w:tc>
        <w:tc>
          <w:tcPr>
            <w:tcW w:w="2977" w:type="dxa"/>
            <w:vMerge/>
            <w:vAlign w:val="center"/>
          </w:tcPr>
          <w:p w:rsidR="000E1EE8" w:rsidRPr="002C20CA" w:rsidRDefault="000E1EE8" w:rsidP="00926BFB">
            <w:pPr>
              <w:adjustRightInd w:val="0"/>
              <w:snapToGrid w:val="0"/>
              <w:spacing w:line="240" w:lineRule="atLeast"/>
              <w:jc w:val="center"/>
              <w:rPr>
                <w:rFonts w:ascii="宋体" w:eastAsia="宋体" w:cs="Times New Roman"/>
              </w:rPr>
            </w:pPr>
          </w:p>
        </w:tc>
        <w:tc>
          <w:tcPr>
            <w:tcW w:w="709" w:type="dxa"/>
            <w:vMerge/>
            <w:vAlign w:val="center"/>
          </w:tcPr>
          <w:p w:rsidR="000E1EE8" w:rsidRPr="002C20CA" w:rsidRDefault="000E1EE8" w:rsidP="00926BFB">
            <w:pPr>
              <w:adjustRightInd w:val="0"/>
              <w:snapToGrid w:val="0"/>
              <w:spacing w:line="240" w:lineRule="atLeast"/>
              <w:jc w:val="center"/>
              <w:rPr>
                <w:rFonts w:ascii="宋体" w:eastAsia="宋体" w:cs="Times New Roman"/>
              </w:rPr>
            </w:pPr>
          </w:p>
        </w:tc>
      </w:tr>
    </w:tbl>
    <w:p w:rsidR="000E1EE8" w:rsidRDefault="000E1EE8" w:rsidP="00926BFB">
      <w:pPr>
        <w:rPr>
          <w:rFonts w:cs="Times New Roman"/>
        </w:rPr>
      </w:pPr>
    </w:p>
    <w:p w:rsidR="000E1EE8" w:rsidRPr="009B6AF2" w:rsidRDefault="000E1EE8" w:rsidP="00285F47">
      <w:pPr>
        <w:ind w:left="31680" w:hangingChars="200" w:firstLine="31680"/>
        <w:rPr>
          <w:rFonts w:ascii="楷体_GB2312" w:eastAsia="楷体_GB2312" w:cs="Times New Roman"/>
          <w:color w:val="000000"/>
          <w:sz w:val="24"/>
          <w:szCs w:val="24"/>
        </w:rPr>
      </w:pPr>
      <w:r>
        <w:rPr>
          <w:rFonts w:hint="eastAsia"/>
        </w:rPr>
        <w:t>注：室内环境工程的其他检测项目参照“关于印发《广东省房屋建筑和市政工程质量安全检测收费指导价（第一批）》和《广东省既有房屋安全性鉴定收费指导价》（粤建检协</w:t>
      </w:r>
      <w:r>
        <w:t>[2015]8</w:t>
      </w:r>
      <w:r>
        <w:rPr>
          <w:rFonts w:hint="eastAsia"/>
        </w:rPr>
        <w:t>号）附件</w:t>
      </w:r>
      <w:r>
        <w:t>1</w:t>
      </w:r>
      <w:r>
        <w:rPr>
          <w:rFonts w:hint="eastAsia"/>
        </w:rPr>
        <w:t>《广东省房屋建筑和市政工程质量安全检测收费指导价》中的检测产品</w:t>
      </w:r>
      <w:r>
        <w:t>/</w:t>
      </w:r>
      <w:r>
        <w:rPr>
          <w:rFonts w:hint="eastAsia"/>
        </w:rPr>
        <w:t>项目</w:t>
      </w:r>
      <w:r>
        <w:t>/</w:t>
      </w:r>
      <w:r>
        <w:rPr>
          <w:rFonts w:hint="eastAsia"/>
        </w:rPr>
        <w:t>参数。</w:t>
      </w:r>
    </w:p>
    <w:p w:rsidR="000E1EE8" w:rsidRPr="00D14F31" w:rsidRDefault="000E1EE8" w:rsidP="00390F42">
      <w:pPr>
        <w:spacing w:line="336" w:lineRule="auto"/>
        <w:rPr>
          <w:rFonts w:cs="Times New Roman"/>
          <w:sz w:val="28"/>
          <w:szCs w:val="28"/>
        </w:rPr>
      </w:pPr>
      <w:r w:rsidRPr="00D3679F">
        <w:rPr>
          <w:rFonts w:ascii="楷体_GB2312" w:eastAsia="楷体_GB2312" w:cs="Times New Roman"/>
          <w:b/>
          <w:bCs/>
          <w:color w:val="000000"/>
          <w:kern w:val="0"/>
          <w:sz w:val="28"/>
          <w:szCs w:val="28"/>
        </w:rPr>
        <w:br w:type="page"/>
      </w:r>
      <w:r w:rsidRPr="00D14F31">
        <w:rPr>
          <w:rFonts w:hint="eastAsia"/>
          <w:sz w:val="28"/>
          <w:szCs w:val="28"/>
        </w:rPr>
        <w:t>附件</w:t>
      </w:r>
      <w:r>
        <w:rPr>
          <w:sz w:val="28"/>
          <w:szCs w:val="28"/>
        </w:rPr>
        <w:t>4</w:t>
      </w:r>
      <w:r w:rsidRPr="00D14F31">
        <w:rPr>
          <w:rFonts w:hint="eastAsia"/>
          <w:sz w:val="28"/>
          <w:szCs w:val="28"/>
        </w:rPr>
        <w:t>：</w:t>
      </w:r>
      <w:r w:rsidRPr="00D14F31">
        <w:rPr>
          <w:rFonts w:hint="eastAsia"/>
          <w:color w:val="000000"/>
          <w:sz w:val="28"/>
          <w:szCs w:val="28"/>
        </w:rPr>
        <w:t>库内单位管理办法</w:t>
      </w:r>
    </w:p>
    <w:p w:rsidR="000E1EE8" w:rsidRPr="002511DD" w:rsidRDefault="000E1EE8" w:rsidP="00390F42">
      <w:pPr>
        <w:spacing w:line="336" w:lineRule="auto"/>
        <w:jc w:val="center"/>
        <w:rPr>
          <w:rFonts w:cs="Times New Roman"/>
          <w:sz w:val="18"/>
          <w:szCs w:val="18"/>
        </w:rPr>
      </w:pPr>
    </w:p>
    <w:p w:rsidR="000E1EE8" w:rsidRPr="00941DEF" w:rsidRDefault="000E1EE8" w:rsidP="00285F47">
      <w:pPr>
        <w:adjustRightInd w:val="0"/>
        <w:spacing w:line="384" w:lineRule="exact"/>
        <w:ind w:right="216" w:firstLineChars="200" w:firstLine="31680"/>
        <w:rPr>
          <w:rFonts w:cs="Times New Roman"/>
          <w:sz w:val="28"/>
          <w:szCs w:val="28"/>
        </w:rPr>
      </w:pPr>
      <w:r w:rsidRPr="00390F42">
        <w:rPr>
          <w:sz w:val="28"/>
          <w:szCs w:val="28"/>
        </w:rPr>
        <w:t>1.</w:t>
      </w:r>
      <w:r w:rsidRPr="00390F42">
        <w:rPr>
          <w:rFonts w:hint="eastAsia"/>
          <w:sz w:val="28"/>
          <w:szCs w:val="28"/>
        </w:rPr>
        <w:t>开展服务工作时，市代建局将根据项目建设需要，本着综合使用、便于管理的原则从库中选取服务单位，进行业务委托，并签订相应技术服务合同。</w:t>
      </w:r>
    </w:p>
    <w:p w:rsidR="000E1EE8" w:rsidRPr="00941DEF" w:rsidRDefault="000E1EE8" w:rsidP="00285F47">
      <w:pPr>
        <w:adjustRightInd w:val="0"/>
        <w:spacing w:line="384" w:lineRule="exact"/>
        <w:ind w:right="216" w:firstLineChars="200" w:firstLine="31680"/>
        <w:rPr>
          <w:rFonts w:cs="Times New Roman"/>
          <w:sz w:val="28"/>
          <w:szCs w:val="28"/>
        </w:rPr>
      </w:pPr>
      <w:r w:rsidRPr="00941DEF">
        <w:rPr>
          <w:sz w:val="28"/>
          <w:szCs w:val="28"/>
        </w:rPr>
        <w:t>2.</w:t>
      </w:r>
      <w:r w:rsidRPr="00941DEF">
        <w:rPr>
          <w:rFonts w:hint="eastAsia"/>
          <w:sz w:val="28"/>
          <w:szCs w:val="28"/>
        </w:rPr>
        <w:t>市代建局将对库内单位进行综合考评，综合考评办法由市代建局另行制定，对考评不合格的单位，市代建局有权将其清除出库。</w:t>
      </w:r>
    </w:p>
    <w:p w:rsidR="000E1EE8" w:rsidRPr="00941DEF" w:rsidRDefault="000E1EE8" w:rsidP="00285F47">
      <w:pPr>
        <w:adjustRightInd w:val="0"/>
        <w:spacing w:line="384" w:lineRule="exact"/>
        <w:ind w:right="216" w:firstLineChars="200" w:firstLine="31680"/>
        <w:rPr>
          <w:rFonts w:cs="Times New Roman"/>
          <w:sz w:val="28"/>
          <w:szCs w:val="28"/>
        </w:rPr>
      </w:pPr>
      <w:r w:rsidRPr="00941DEF">
        <w:rPr>
          <w:sz w:val="28"/>
          <w:szCs w:val="28"/>
        </w:rPr>
        <w:t>3.</w:t>
      </w:r>
      <w:r w:rsidRPr="00941DEF">
        <w:rPr>
          <w:rFonts w:hint="eastAsia"/>
          <w:sz w:val="28"/>
          <w:szCs w:val="28"/>
        </w:rPr>
        <w:t>经市代建局查实入库企业有以下情况之一时，清退出本工程企业库：</w:t>
      </w:r>
    </w:p>
    <w:p w:rsidR="000E1EE8" w:rsidRPr="00941DEF" w:rsidRDefault="000E1EE8" w:rsidP="00285F47">
      <w:pPr>
        <w:adjustRightInd w:val="0"/>
        <w:spacing w:line="384" w:lineRule="exact"/>
        <w:ind w:right="216" w:firstLineChars="200" w:firstLine="31680"/>
        <w:rPr>
          <w:rFonts w:cs="Times New Roman"/>
          <w:sz w:val="28"/>
          <w:szCs w:val="28"/>
        </w:rPr>
      </w:pPr>
      <w:r w:rsidRPr="00941DEF">
        <w:rPr>
          <w:sz w:val="28"/>
          <w:szCs w:val="28"/>
        </w:rPr>
        <w:t>(1)</w:t>
      </w:r>
      <w:r w:rsidRPr="00941DEF">
        <w:rPr>
          <w:rFonts w:hint="eastAsia"/>
          <w:sz w:val="28"/>
          <w:szCs w:val="28"/>
        </w:rPr>
        <w:t>通过隐瞒、伪造、涂改、假借、挂靠等弄虚作假等非法手段取得入库资格的；</w:t>
      </w:r>
    </w:p>
    <w:p w:rsidR="000E1EE8" w:rsidRPr="00941DEF" w:rsidRDefault="000E1EE8" w:rsidP="00285F47">
      <w:pPr>
        <w:adjustRightInd w:val="0"/>
        <w:spacing w:line="384" w:lineRule="exact"/>
        <w:ind w:right="216" w:firstLineChars="200" w:firstLine="31680"/>
        <w:rPr>
          <w:rFonts w:cs="Times New Roman"/>
          <w:sz w:val="28"/>
          <w:szCs w:val="28"/>
        </w:rPr>
      </w:pPr>
      <w:r w:rsidRPr="00941DEF">
        <w:rPr>
          <w:sz w:val="28"/>
          <w:szCs w:val="28"/>
        </w:rPr>
        <w:t>(2)</w:t>
      </w:r>
      <w:r w:rsidRPr="00941DEF">
        <w:rPr>
          <w:rFonts w:hint="eastAsia"/>
          <w:sz w:val="28"/>
          <w:szCs w:val="28"/>
        </w:rPr>
        <w:t>入库单位一年内有行政主管部门两次以上的违法违规行为的；</w:t>
      </w:r>
    </w:p>
    <w:p w:rsidR="000E1EE8" w:rsidRPr="00941DEF" w:rsidRDefault="000E1EE8" w:rsidP="00285F47">
      <w:pPr>
        <w:adjustRightInd w:val="0"/>
        <w:spacing w:line="384" w:lineRule="exact"/>
        <w:ind w:right="216" w:firstLineChars="200" w:firstLine="31680"/>
        <w:rPr>
          <w:rFonts w:cs="Times New Roman"/>
          <w:sz w:val="28"/>
          <w:szCs w:val="28"/>
        </w:rPr>
      </w:pPr>
      <w:r w:rsidRPr="00941DEF">
        <w:rPr>
          <w:sz w:val="28"/>
          <w:szCs w:val="28"/>
        </w:rPr>
        <w:t>(3)</w:t>
      </w:r>
      <w:r w:rsidRPr="00941DEF">
        <w:rPr>
          <w:rFonts w:hint="eastAsia"/>
          <w:sz w:val="28"/>
          <w:szCs w:val="28"/>
        </w:rPr>
        <w:t>法律、法规、规章禁止的其他行为的。</w:t>
      </w:r>
    </w:p>
    <w:p w:rsidR="000E1EE8" w:rsidRPr="00941DEF" w:rsidRDefault="000E1EE8" w:rsidP="00285F47">
      <w:pPr>
        <w:adjustRightInd w:val="0"/>
        <w:spacing w:line="384" w:lineRule="exact"/>
        <w:ind w:right="216" w:firstLineChars="200" w:firstLine="31680"/>
        <w:rPr>
          <w:rFonts w:cs="Times New Roman"/>
          <w:sz w:val="28"/>
          <w:szCs w:val="28"/>
        </w:rPr>
      </w:pPr>
      <w:r w:rsidRPr="00941DEF">
        <w:rPr>
          <w:sz w:val="28"/>
          <w:szCs w:val="28"/>
        </w:rPr>
        <w:t>4.</w:t>
      </w:r>
      <w:r w:rsidRPr="00941DEF">
        <w:rPr>
          <w:rFonts w:hint="eastAsia"/>
          <w:sz w:val="28"/>
          <w:szCs w:val="28"/>
        </w:rPr>
        <w:t>经市代建局查实入库企业有以下情况之一时，暂停该企业摇珠三个月</w:t>
      </w:r>
      <w:r>
        <w:rPr>
          <w:rFonts w:hint="eastAsia"/>
          <w:sz w:val="28"/>
          <w:szCs w:val="28"/>
        </w:rPr>
        <w:t>：</w:t>
      </w:r>
    </w:p>
    <w:p w:rsidR="000E1EE8" w:rsidRPr="00941DEF" w:rsidRDefault="000E1EE8" w:rsidP="00285F47">
      <w:pPr>
        <w:adjustRightInd w:val="0"/>
        <w:spacing w:line="384" w:lineRule="exact"/>
        <w:ind w:right="216" w:firstLineChars="200" w:firstLine="31680"/>
        <w:rPr>
          <w:rFonts w:cs="Times New Roman"/>
          <w:sz w:val="28"/>
          <w:szCs w:val="28"/>
        </w:rPr>
      </w:pPr>
      <w:r w:rsidRPr="00941DEF">
        <w:rPr>
          <w:sz w:val="28"/>
          <w:szCs w:val="28"/>
        </w:rPr>
        <w:t>(1)</w:t>
      </w:r>
      <w:r w:rsidRPr="00941DEF">
        <w:rPr>
          <w:rFonts w:hint="eastAsia"/>
          <w:sz w:val="28"/>
          <w:szCs w:val="28"/>
        </w:rPr>
        <w:t>确定为承包人后，放弃承包资格或发包通知书发出之日起</w:t>
      </w:r>
      <w:r w:rsidRPr="00941DEF">
        <w:rPr>
          <w:sz w:val="28"/>
          <w:szCs w:val="28"/>
        </w:rPr>
        <w:t>30</w:t>
      </w:r>
      <w:r w:rsidRPr="00941DEF">
        <w:rPr>
          <w:rFonts w:hint="eastAsia"/>
          <w:sz w:val="28"/>
          <w:szCs w:val="28"/>
        </w:rPr>
        <w:t>天内不与建库单位签订书面合同的；</w:t>
      </w:r>
    </w:p>
    <w:p w:rsidR="000E1EE8" w:rsidRPr="00941DEF" w:rsidRDefault="000E1EE8" w:rsidP="00285F47">
      <w:pPr>
        <w:adjustRightInd w:val="0"/>
        <w:spacing w:line="384" w:lineRule="exact"/>
        <w:ind w:right="216" w:firstLineChars="200" w:firstLine="31680"/>
        <w:rPr>
          <w:rFonts w:cs="Times New Roman"/>
          <w:sz w:val="28"/>
          <w:szCs w:val="28"/>
        </w:rPr>
      </w:pPr>
      <w:r w:rsidRPr="00941DEF">
        <w:rPr>
          <w:sz w:val="28"/>
          <w:szCs w:val="28"/>
        </w:rPr>
        <w:t>(2)</w:t>
      </w:r>
      <w:r w:rsidRPr="00941DEF">
        <w:rPr>
          <w:rFonts w:hint="eastAsia"/>
          <w:sz w:val="28"/>
          <w:szCs w:val="28"/>
        </w:rPr>
        <w:t>未兑现入库承诺：</w:t>
      </w:r>
    </w:p>
    <w:p w:rsidR="000E1EE8" w:rsidRPr="00941DEF" w:rsidRDefault="000E1EE8" w:rsidP="00285F47">
      <w:pPr>
        <w:adjustRightInd w:val="0"/>
        <w:spacing w:line="384" w:lineRule="exact"/>
        <w:ind w:right="216" w:firstLineChars="200" w:firstLine="31680"/>
        <w:rPr>
          <w:rFonts w:cs="Times New Roman"/>
          <w:sz w:val="28"/>
          <w:szCs w:val="28"/>
        </w:rPr>
      </w:pPr>
      <w:r w:rsidRPr="00941DEF">
        <w:rPr>
          <w:rFonts w:hint="eastAsia"/>
          <w:sz w:val="28"/>
          <w:szCs w:val="28"/>
        </w:rPr>
        <w:t>①未按合同约定投入相应人员、材料或者设备，擅自降低服务标准，擅自更换项目负责人；</w:t>
      </w:r>
    </w:p>
    <w:p w:rsidR="000E1EE8" w:rsidRPr="00941DEF" w:rsidRDefault="000E1EE8" w:rsidP="00285F47">
      <w:pPr>
        <w:adjustRightInd w:val="0"/>
        <w:spacing w:line="384" w:lineRule="exact"/>
        <w:ind w:right="216" w:firstLineChars="200" w:firstLine="31680"/>
        <w:rPr>
          <w:rFonts w:cs="Times New Roman"/>
          <w:sz w:val="28"/>
          <w:szCs w:val="28"/>
        </w:rPr>
      </w:pPr>
      <w:r w:rsidRPr="00941DEF">
        <w:rPr>
          <w:rFonts w:hint="eastAsia"/>
          <w:sz w:val="28"/>
          <w:szCs w:val="28"/>
        </w:rPr>
        <w:t>②不积极配合市代建局在规定的合理时间内保质保量完成，造成工期被延误</w:t>
      </w:r>
      <w:r w:rsidRPr="00941DEF">
        <w:rPr>
          <w:sz w:val="28"/>
          <w:szCs w:val="28"/>
        </w:rPr>
        <w:t>2</w:t>
      </w:r>
      <w:r w:rsidRPr="00941DEF">
        <w:rPr>
          <w:rFonts w:hint="eastAsia"/>
          <w:sz w:val="28"/>
          <w:szCs w:val="28"/>
        </w:rPr>
        <w:t>个月以上的；</w:t>
      </w:r>
    </w:p>
    <w:p w:rsidR="000E1EE8" w:rsidRPr="00941DEF" w:rsidRDefault="000E1EE8" w:rsidP="00285F47">
      <w:pPr>
        <w:adjustRightInd w:val="0"/>
        <w:spacing w:line="384" w:lineRule="exact"/>
        <w:ind w:right="216" w:firstLineChars="200" w:firstLine="31680"/>
        <w:rPr>
          <w:rFonts w:cs="Times New Roman"/>
          <w:sz w:val="28"/>
          <w:szCs w:val="28"/>
        </w:rPr>
      </w:pPr>
      <w:r w:rsidRPr="00941DEF">
        <w:rPr>
          <w:sz w:val="28"/>
          <w:szCs w:val="28"/>
        </w:rPr>
        <w:t xml:space="preserve">(3) </w:t>
      </w:r>
      <w:r w:rsidRPr="00941DEF">
        <w:rPr>
          <w:rFonts w:hint="eastAsia"/>
          <w:sz w:val="28"/>
          <w:szCs w:val="28"/>
        </w:rPr>
        <w:t>发生质量事故或安全事故造成社会负面影响需要面对媒体和进行危机公关，入库企业相关负责人在规定的时间内未到现场面对媒体进行危机公关的；</w:t>
      </w:r>
    </w:p>
    <w:p w:rsidR="000E1EE8" w:rsidRPr="00941DEF" w:rsidRDefault="000E1EE8" w:rsidP="00285F47">
      <w:pPr>
        <w:adjustRightInd w:val="0"/>
        <w:spacing w:line="384" w:lineRule="exact"/>
        <w:ind w:right="216" w:firstLineChars="200" w:firstLine="31680"/>
        <w:rPr>
          <w:rFonts w:cs="Times New Roman"/>
          <w:sz w:val="28"/>
          <w:szCs w:val="28"/>
        </w:rPr>
      </w:pPr>
      <w:r w:rsidRPr="00941DEF">
        <w:rPr>
          <w:sz w:val="28"/>
          <w:szCs w:val="28"/>
        </w:rPr>
        <w:t>(4)</w:t>
      </w:r>
      <w:r w:rsidRPr="00941DEF">
        <w:rPr>
          <w:rFonts w:hint="eastAsia"/>
          <w:sz w:val="28"/>
          <w:szCs w:val="28"/>
        </w:rPr>
        <w:t>因入库企业的原因造成信访、维稳事件，造成较大社会影响；</w:t>
      </w:r>
    </w:p>
    <w:p w:rsidR="000E1EE8" w:rsidRPr="00CA4144" w:rsidRDefault="000E1EE8" w:rsidP="00285F47">
      <w:pPr>
        <w:adjustRightInd w:val="0"/>
        <w:spacing w:line="384" w:lineRule="exact"/>
        <w:ind w:right="216" w:firstLineChars="200" w:firstLine="31680"/>
        <w:rPr>
          <w:rFonts w:cs="Times New Roman"/>
          <w:sz w:val="28"/>
          <w:szCs w:val="28"/>
        </w:rPr>
      </w:pPr>
      <w:r w:rsidRPr="00CA4144">
        <w:rPr>
          <w:sz w:val="28"/>
          <w:szCs w:val="28"/>
        </w:rPr>
        <w:t>(5)</w:t>
      </w:r>
      <w:r w:rsidRPr="00CA4144">
        <w:rPr>
          <w:rFonts w:hint="eastAsia"/>
          <w:sz w:val="28"/>
          <w:szCs w:val="28"/>
        </w:rPr>
        <w:t>拖欠民工工资金额达应发人工费的</w:t>
      </w:r>
      <w:r w:rsidRPr="00CA4144">
        <w:rPr>
          <w:sz w:val="28"/>
          <w:szCs w:val="28"/>
        </w:rPr>
        <w:t>20%</w:t>
      </w:r>
      <w:r w:rsidRPr="00CA4144">
        <w:rPr>
          <w:rFonts w:hint="eastAsia"/>
          <w:sz w:val="28"/>
          <w:szCs w:val="28"/>
        </w:rPr>
        <w:t>；</w:t>
      </w:r>
    </w:p>
    <w:p w:rsidR="000E1EE8" w:rsidRPr="00941DEF" w:rsidRDefault="000E1EE8" w:rsidP="00285F47">
      <w:pPr>
        <w:adjustRightInd w:val="0"/>
        <w:spacing w:line="384" w:lineRule="exact"/>
        <w:ind w:right="216" w:firstLineChars="200" w:firstLine="31680"/>
        <w:rPr>
          <w:rFonts w:cs="Times New Roman"/>
          <w:sz w:val="28"/>
          <w:szCs w:val="28"/>
        </w:rPr>
      </w:pPr>
      <w:r w:rsidRPr="00CA4144">
        <w:rPr>
          <w:sz w:val="28"/>
          <w:szCs w:val="28"/>
        </w:rPr>
        <w:t>(6)</w:t>
      </w:r>
      <w:r w:rsidRPr="00CA4144">
        <w:rPr>
          <w:rFonts w:hint="eastAsia"/>
          <w:sz w:val="28"/>
          <w:szCs w:val="28"/>
        </w:rPr>
        <w:t>不遵守审核部门审定的费用金额，延误项目推进；</w:t>
      </w:r>
    </w:p>
    <w:p w:rsidR="000E1EE8" w:rsidRPr="00941DEF" w:rsidRDefault="000E1EE8" w:rsidP="00285F47">
      <w:pPr>
        <w:adjustRightInd w:val="0"/>
        <w:spacing w:line="384" w:lineRule="exact"/>
        <w:ind w:right="216" w:firstLineChars="200" w:firstLine="31680"/>
        <w:rPr>
          <w:rFonts w:cs="Times New Roman"/>
          <w:sz w:val="28"/>
          <w:szCs w:val="28"/>
        </w:rPr>
      </w:pPr>
      <w:r w:rsidRPr="00941DEF">
        <w:rPr>
          <w:sz w:val="28"/>
          <w:szCs w:val="28"/>
        </w:rPr>
        <w:t>(7)</w:t>
      </w:r>
      <w:r w:rsidRPr="00941DEF">
        <w:rPr>
          <w:rFonts w:hint="eastAsia"/>
          <w:sz w:val="28"/>
          <w:szCs w:val="28"/>
        </w:rPr>
        <w:t>建设主管部门对其作出停牌处罚的（如质量、安全事故、违反投标申请人声明等）</w:t>
      </w:r>
      <w:r w:rsidRPr="00941DEF">
        <w:rPr>
          <w:sz w:val="28"/>
          <w:szCs w:val="28"/>
        </w:rPr>
        <w:t>,</w:t>
      </w:r>
      <w:r w:rsidRPr="00941DEF">
        <w:rPr>
          <w:rFonts w:hint="eastAsia"/>
          <w:sz w:val="28"/>
          <w:szCs w:val="28"/>
        </w:rPr>
        <w:t>处罚期满后继续暂停；</w:t>
      </w:r>
    </w:p>
    <w:p w:rsidR="000E1EE8" w:rsidRPr="00941DEF" w:rsidRDefault="000E1EE8" w:rsidP="00285F47">
      <w:pPr>
        <w:adjustRightInd w:val="0"/>
        <w:spacing w:line="384" w:lineRule="exact"/>
        <w:ind w:right="216" w:firstLineChars="200" w:firstLine="31680"/>
        <w:rPr>
          <w:rFonts w:cs="Times New Roman"/>
          <w:sz w:val="28"/>
          <w:szCs w:val="28"/>
        </w:rPr>
      </w:pPr>
      <w:r w:rsidRPr="00941DEF">
        <w:rPr>
          <w:sz w:val="28"/>
          <w:szCs w:val="28"/>
        </w:rPr>
        <w:t>(8)</w:t>
      </w:r>
      <w:r w:rsidRPr="00941DEF">
        <w:rPr>
          <w:rFonts w:hint="eastAsia"/>
          <w:sz w:val="28"/>
          <w:szCs w:val="28"/>
        </w:rPr>
        <w:t>一年内没有参与摇珠项目数量在</w:t>
      </w:r>
      <w:r w:rsidRPr="00941DEF">
        <w:rPr>
          <w:sz w:val="28"/>
          <w:szCs w:val="28"/>
        </w:rPr>
        <w:t>3</w:t>
      </w:r>
      <w:r w:rsidRPr="00941DEF">
        <w:rPr>
          <w:rFonts w:hint="eastAsia"/>
          <w:sz w:val="28"/>
          <w:szCs w:val="28"/>
        </w:rPr>
        <w:t>次以上的；</w:t>
      </w:r>
    </w:p>
    <w:p w:rsidR="000E1EE8" w:rsidRDefault="000E1EE8" w:rsidP="00285F47">
      <w:pPr>
        <w:spacing w:line="336" w:lineRule="auto"/>
        <w:ind w:firstLineChars="200" w:firstLine="31680"/>
        <w:rPr>
          <w:rFonts w:cs="Times New Roman"/>
          <w:sz w:val="28"/>
          <w:szCs w:val="28"/>
        </w:rPr>
      </w:pPr>
      <w:r w:rsidRPr="00941DEF">
        <w:rPr>
          <w:sz w:val="28"/>
          <w:szCs w:val="28"/>
        </w:rPr>
        <w:t>(9)</w:t>
      </w:r>
      <w:r w:rsidRPr="00941DEF">
        <w:rPr>
          <w:rFonts w:hint="eastAsia"/>
          <w:sz w:val="28"/>
          <w:szCs w:val="28"/>
        </w:rPr>
        <w:t>与市代建局发生诉讼事件</w:t>
      </w:r>
      <w:r w:rsidRPr="00941DEF">
        <w:rPr>
          <w:sz w:val="28"/>
          <w:szCs w:val="28"/>
        </w:rPr>
        <w:t>,</w:t>
      </w:r>
      <w:r w:rsidRPr="00941DEF">
        <w:rPr>
          <w:rFonts w:hint="eastAsia"/>
          <w:sz w:val="28"/>
          <w:szCs w:val="28"/>
        </w:rPr>
        <w:t>责任方为入库企业的。</w:t>
      </w:r>
    </w:p>
    <w:p w:rsidR="000E1EE8" w:rsidRDefault="000E1EE8" w:rsidP="002511DD">
      <w:pPr>
        <w:spacing w:line="336" w:lineRule="auto"/>
        <w:rPr>
          <w:rFonts w:ascii="宋体" w:eastAsia="宋体" w:cs="Times New Roman"/>
          <w:b/>
          <w:bCs/>
          <w:kern w:val="0"/>
          <w:sz w:val="28"/>
          <w:szCs w:val="28"/>
        </w:rPr>
      </w:pPr>
      <w:r w:rsidRPr="002511DD">
        <w:rPr>
          <w:rFonts w:hint="eastAsia"/>
          <w:b/>
          <w:bCs/>
          <w:sz w:val="28"/>
          <w:szCs w:val="28"/>
        </w:rPr>
        <w:t>具体的管理办法</w:t>
      </w:r>
      <w:r>
        <w:rPr>
          <w:rFonts w:hint="eastAsia"/>
          <w:b/>
          <w:bCs/>
          <w:sz w:val="28"/>
          <w:szCs w:val="28"/>
        </w:rPr>
        <w:t>以</w:t>
      </w:r>
      <w:r w:rsidRPr="002511DD">
        <w:rPr>
          <w:rFonts w:hint="eastAsia"/>
          <w:b/>
          <w:bCs/>
          <w:sz w:val="28"/>
          <w:szCs w:val="28"/>
        </w:rPr>
        <w:t>广州</w:t>
      </w:r>
      <w:r w:rsidRPr="002511DD">
        <w:rPr>
          <w:rFonts w:ascii="宋体" w:hAnsi="宋体" w:hint="eastAsia"/>
          <w:b/>
          <w:bCs/>
          <w:kern w:val="0"/>
          <w:sz w:val="28"/>
          <w:szCs w:val="28"/>
        </w:rPr>
        <w:t>市建设工程项目代建局相关管理办法</w:t>
      </w:r>
      <w:r>
        <w:rPr>
          <w:rFonts w:ascii="宋体" w:hAnsi="宋体" w:hint="eastAsia"/>
          <w:b/>
          <w:bCs/>
          <w:kern w:val="0"/>
          <w:sz w:val="28"/>
          <w:szCs w:val="28"/>
        </w:rPr>
        <w:t>为准</w:t>
      </w:r>
      <w:r w:rsidRPr="002511DD">
        <w:rPr>
          <w:rFonts w:ascii="宋体" w:hAnsi="宋体" w:hint="eastAsia"/>
          <w:b/>
          <w:bCs/>
          <w:kern w:val="0"/>
          <w:sz w:val="28"/>
          <w:szCs w:val="28"/>
        </w:rPr>
        <w:t>。</w:t>
      </w:r>
    </w:p>
    <w:p w:rsidR="000E1EE8" w:rsidRDefault="000E1EE8" w:rsidP="002511DD">
      <w:pPr>
        <w:rPr>
          <w:rFonts w:cs="Times New Roman"/>
          <w:sz w:val="32"/>
          <w:szCs w:val="32"/>
        </w:rPr>
      </w:pPr>
    </w:p>
    <w:p w:rsidR="000E1EE8" w:rsidRDefault="000E1EE8" w:rsidP="002511DD">
      <w:pPr>
        <w:rPr>
          <w:rFonts w:cs="Times New Roman"/>
          <w:sz w:val="32"/>
          <w:szCs w:val="32"/>
        </w:rPr>
      </w:pPr>
    </w:p>
    <w:p w:rsidR="000E1EE8" w:rsidRPr="00D14F31" w:rsidRDefault="000E1EE8" w:rsidP="002511DD">
      <w:pPr>
        <w:rPr>
          <w:rFonts w:cs="Times New Roman"/>
          <w:sz w:val="28"/>
          <w:szCs w:val="28"/>
        </w:rPr>
      </w:pPr>
      <w:r w:rsidRPr="00D14F31">
        <w:rPr>
          <w:rFonts w:hint="eastAsia"/>
          <w:sz w:val="28"/>
          <w:szCs w:val="28"/>
        </w:rPr>
        <w:t>附件</w:t>
      </w:r>
      <w:r>
        <w:rPr>
          <w:sz w:val="28"/>
          <w:szCs w:val="28"/>
        </w:rPr>
        <w:t>5</w:t>
      </w:r>
      <w:r w:rsidRPr="00D14F31">
        <w:rPr>
          <w:rFonts w:hint="eastAsia"/>
          <w:sz w:val="28"/>
          <w:szCs w:val="28"/>
        </w:rPr>
        <w:t>：计价原则</w:t>
      </w:r>
    </w:p>
    <w:p w:rsidR="000E1EE8" w:rsidRPr="00D14F31" w:rsidRDefault="000E1EE8" w:rsidP="00285F47">
      <w:pPr>
        <w:spacing w:line="360" w:lineRule="auto"/>
        <w:ind w:firstLineChars="200" w:firstLine="31680"/>
        <w:jc w:val="center"/>
        <w:rPr>
          <w:rFonts w:cs="Times New Roman"/>
          <w:b/>
          <w:bCs/>
          <w:sz w:val="28"/>
          <w:szCs w:val="28"/>
        </w:rPr>
      </w:pPr>
    </w:p>
    <w:p w:rsidR="000E1EE8" w:rsidRPr="00926BFB" w:rsidRDefault="000E1EE8" w:rsidP="00285F47">
      <w:pPr>
        <w:spacing w:line="360" w:lineRule="auto"/>
        <w:ind w:firstLineChars="200" w:firstLine="31680"/>
        <w:rPr>
          <w:rFonts w:cs="Times New Roman"/>
          <w:b/>
          <w:bCs/>
          <w:sz w:val="24"/>
          <w:szCs w:val="24"/>
        </w:rPr>
      </w:pPr>
      <w:r w:rsidRPr="00926BFB">
        <w:rPr>
          <w:rFonts w:hint="eastAsia"/>
          <w:b/>
          <w:bCs/>
          <w:sz w:val="24"/>
          <w:szCs w:val="24"/>
        </w:rPr>
        <w:t>一、收费文件优先适用顺序及价格标准</w:t>
      </w:r>
    </w:p>
    <w:p w:rsidR="000E1EE8" w:rsidRPr="00926BFB" w:rsidRDefault="000E1EE8" w:rsidP="00285F47">
      <w:pPr>
        <w:spacing w:line="360" w:lineRule="auto"/>
        <w:ind w:firstLineChars="200" w:firstLine="31680"/>
        <w:rPr>
          <w:rFonts w:cs="Times New Roman"/>
          <w:sz w:val="24"/>
          <w:szCs w:val="24"/>
        </w:rPr>
      </w:pPr>
      <w:r w:rsidRPr="00926BFB">
        <w:rPr>
          <w:rFonts w:hint="eastAsia"/>
          <w:sz w:val="24"/>
          <w:szCs w:val="24"/>
        </w:rPr>
        <w:t>下列文件互为补充和解释，如各文件存在冲突之处，以排列次序在前者优先适用：</w:t>
      </w:r>
    </w:p>
    <w:p w:rsidR="000E1EE8" w:rsidRPr="00926BFB" w:rsidRDefault="000E1EE8" w:rsidP="00285F47">
      <w:pPr>
        <w:spacing w:line="360" w:lineRule="auto"/>
        <w:ind w:firstLineChars="200" w:firstLine="31680"/>
        <w:rPr>
          <w:rFonts w:cs="Times New Roman"/>
          <w:sz w:val="24"/>
          <w:szCs w:val="24"/>
        </w:rPr>
      </w:pPr>
      <w:r w:rsidRPr="00926BFB">
        <w:rPr>
          <w:sz w:val="24"/>
          <w:szCs w:val="24"/>
        </w:rPr>
        <w:t>1.</w:t>
      </w:r>
      <w:r w:rsidRPr="00926BFB">
        <w:rPr>
          <w:rFonts w:hint="eastAsia"/>
          <w:sz w:val="24"/>
          <w:szCs w:val="24"/>
        </w:rPr>
        <w:t>常规检测项目的检测单价</w:t>
      </w:r>
    </w:p>
    <w:tbl>
      <w:tblPr>
        <w:tblW w:w="8080" w:type="dxa"/>
        <w:tblInd w:w="-106" w:type="dxa"/>
        <w:tblLook w:val="0000"/>
      </w:tblPr>
      <w:tblGrid>
        <w:gridCol w:w="709"/>
        <w:gridCol w:w="4678"/>
        <w:gridCol w:w="1031"/>
        <w:gridCol w:w="1662"/>
      </w:tblGrid>
      <w:tr w:rsidR="000E1EE8" w:rsidRPr="002C20CA">
        <w:trPr>
          <w:trHeight w:val="624"/>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r w:rsidRPr="002C20CA">
              <w:rPr>
                <w:rFonts w:hint="eastAsia"/>
              </w:rPr>
              <w:t>序号</w:t>
            </w:r>
          </w:p>
        </w:tc>
        <w:tc>
          <w:tcPr>
            <w:tcW w:w="4678" w:type="dxa"/>
            <w:vMerge w:val="restart"/>
            <w:tcBorders>
              <w:top w:val="single" w:sz="4" w:space="0" w:color="auto"/>
              <w:left w:val="single" w:sz="4" w:space="0" w:color="auto"/>
              <w:bottom w:val="single" w:sz="4" w:space="0" w:color="000000"/>
              <w:right w:val="single" w:sz="4" w:space="0" w:color="auto"/>
            </w:tcBorders>
            <w:vAlign w:val="center"/>
          </w:tcPr>
          <w:p w:rsidR="000E1EE8" w:rsidRPr="002C20CA" w:rsidRDefault="000E1EE8" w:rsidP="00926BFB">
            <w:pPr>
              <w:jc w:val="center"/>
              <w:rPr>
                <w:rFonts w:cs="Times New Roman"/>
              </w:rPr>
            </w:pPr>
            <w:r w:rsidRPr="002C20CA">
              <w:rPr>
                <w:rFonts w:hint="eastAsia"/>
              </w:rPr>
              <w:t>检测项目</w:t>
            </w:r>
          </w:p>
        </w:tc>
        <w:tc>
          <w:tcPr>
            <w:tcW w:w="1031" w:type="dxa"/>
            <w:vMerge w:val="restart"/>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r w:rsidRPr="002C20CA">
              <w:rPr>
                <w:rFonts w:hint="eastAsia"/>
              </w:rPr>
              <w:t>计量</w:t>
            </w:r>
          </w:p>
          <w:p w:rsidR="000E1EE8" w:rsidRPr="002C20CA" w:rsidRDefault="000E1EE8" w:rsidP="00926BFB">
            <w:pPr>
              <w:jc w:val="center"/>
              <w:rPr>
                <w:rFonts w:cs="Times New Roman"/>
              </w:rPr>
            </w:pPr>
            <w:r w:rsidRPr="002C20CA">
              <w:rPr>
                <w:rFonts w:hint="eastAsia"/>
              </w:rPr>
              <w:t>单位</w:t>
            </w:r>
          </w:p>
        </w:tc>
        <w:tc>
          <w:tcPr>
            <w:tcW w:w="1662" w:type="dxa"/>
            <w:vMerge w:val="restart"/>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r w:rsidRPr="002C20CA">
              <w:rPr>
                <w:rFonts w:hint="eastAsia"/>
              </w:rPr>
              <w:t>单价区间（元）</w:t>
            </w:r>
          </w:p>
        </w:tc>
      </w:tr>
      <w:tr w:rsidR="000E1EE8" w:rsidRPr="002C20CA">
        <w:trPr>
          <w:trHeight w:val="284"/>
        </w:trPr>
        <w:tc>
          <w:tcPr>
            <w:tcW w:w="709" w:type="dxa"/>
            <w:vMerge/>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4678" w:type="dxa"/>
            <w:vMerge/>
            <w:tcBorders>
              <w:top w:val="single" w:sz="4" w:space="0" w:color="auto"/>
              <w:left w:val="single" w:sz="4" w:space="0" w:color="auto"/>
              <w:bottom w:val="single" w:sz="4" w:space="0" w:color="000000"/>
              <w:right w:val="single" w:sz="4" w:space="0" w:color="auto"/>
            </w:tcBorders>
            <w:vAlign w:val="center"/>
          </w:tcPr>
          <w:p w:rsidR="000E1EE8" w:rsidRPr="002C20CA" w:rsidRDefault="000E1EE8" w:rsidP="00926BFB">
            <w:pPr>
              <w:rPr>
                <w:rFonts w:cs="Times New Roman"/>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rPr>
                <w:rFonts w:cs="Times New Roman"/>
              </w:rPr>
            </w:pPr>
          </w:p>
        </w:tc>
        <w:tc>
          <w:tcPr>
            <w:tcW w:w="1662" w:type="dxa"/>
            <w:vMerge/>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rPr>
                <w:rFonts w:cs="Times New Roman"/>
              </w:rPr>
            </w:pPr>
          </w:p>
        </w:tc>
      </w:tr>
      <w:tr w:rsidR="000E1EE8" w:rsidRPr="002C20CA">
        <w:trPr>
          <w:trHeight w:val="390"/>
        </w:trPr>
        <w:tc>
          <w:tcPr>
            <w:tcW w:w="709" w:type="dxa"/>
            <w:tcBorders>
              <w:top w:val="nil"/>
              <w:left w:val="single" w:sz="4" w:space="0" w:color="auto"/>
              <w:bottom w:val="single" w:sz="4" w:space="0" w:color="auto"/>
              <w:right w:val="single" w:sz="4" w:space="0" w:color="auto"/>
            </w:tcBorders>
            <w:vAlign w:val="center"/>
          </w:tcPr>
          <w:p w:rsidR="000E1EE8" w:rsidRPr="002C20CA" w:rsidRDefault="000E1EE8" w:rsidP="00926BFB">
            <w:pPr>
              <w:jc w:val="center"/>
            </w:pPr>
            <w:r w:rsidRPr="002C20CA">
              <w:t>1</w:t>
            </w:r>
          </w:p>
        </w:tc>
        <w:tc>
          <w:tcPr>
            <w:tcW w:w="4678" w:type="dxa"/>
            <w:tcBorders>
              <w:top w:val="nil"/>
              <w:left w:val="nil"/>
              <w:bottom w:val="single" w:sz="4" w:space="0" w:color="auto"/>
              <w:right w:val="single" w:sz="4" w:space="0" w:color="auto"/>
            </w:tcBorders>
            <w:vAlign w:val="center"/>
          </w:tcPr>
          <w:p w:rsidR="000E1EE8" w:rsidRPr="002C20CA" w:rsidRDefault="000E1EE8" w:rsidP="00926BFB">
            <w:pPr>
              <w:rPr>
                <w:rFonts w:cs="Times New Roman"/>
              </w:rPr>
            </w:pPr>
            <w:r w:rsidRPr="002C20CA">
              <w:rPr>
                <w:rFonts w:hint="eastAsia"/>
              </w:rPr>
              <w:t>室内空气质量</w:t>
            </w:r>
            <w:r w:rsidRPr="002C20CA">
              <w:t>(</w:t>
            </w:r>
            <w:r w:rsidRPr="002C20CA">
              <w:rPr>
                <w:rFonts w:hint="eastAsia"/>
              </w:rPr>
              <w:t>甲醛）</w:t>
            </w:r>
          </w:p>
        </w:tc>
        <w:tc>
          <w:tcPr>
            <w:tcW w:w="1031" w:type="dxa"/>
            <w:tcBorders>
              <w:top w:val="nil"/>
              <w:left w:val="nil"/>
              <w:bottom w:val="single" w:sz="4" w:space="0" w:color="auto"/>
              <w:right w:val="single" w:sz="4" w:space="0" w:color="auto"/>
            </w:tcBorders>
            <w:noWrap/>
            <w:vAlign w:val="center"/>
          </w:tcPr>
          <w:p w:rsidR="000E1EE8" w:rsidRPr="002C20CA" w:rsidRDefault="000E1EE8" w:rsidP="00926BFB">
            <w:pPr>
              <w:jc w:val="center"/>
              <w:rPr>
                <w:rFonts w:cs="Times New Roman"/>
              </w:rPr>
            </w:pPr>
            <w:r w:rsidRPr="002C20CA">
              <w:rPr>
                <w:rFonts w:hint="eastAsia"/>
              </w:rPr>
              <w:t>点</w:t>
            </w:r>
          </w:p>
        </w:tc>
        <w:tc>
          <w:tcPr>
            <w:tcW w:w="1662" w:type="dxa"/>
            <w:tcBorders>
              <w:top w:val="nil"/>
              <w:left w:val="nil"/>
              <w:bottom w:val="single" w:sz="4" w:space="0" w:color="auto"/>
              <w:right w:val="single" w:sz="4" w:space="0" w:color="auto"/>
            </w:tcBorders>
            <w:noWrap/>
            <w:vAlign w:val="center"/>
          </w:tcPr>
          <w:p w:rsidR="000E1EE8" w:rsidRPr="002C20CA" w:rsidRDefault="000E1EE8" w:rsidP="00926BFB">
            <w:pPr>
              <w:jc w:val="center"/>
            </w:pPr>
            <w:r w:rsidRPr="002C20CA">
              <w:t>120</w:t>
            </w:r>
            <w:r w:rsidRPr="002C20CA">
              <w:rPr>
                <w:rFonts w:hint="eastAsia"/>
              </w:rPr>
              <w:t>～</w:t>
            </w:r>
            <w:r w:rsidRPr="002C20CA">
              <w:t>150</w:t>
            </w:r>
          </w:p>
        </w:tc>
      </w:tr>
      <w:tr w:rsidR="000E1EE8" w:rsidRPr="002C20CA">
        <w:trPr>
          <w:trHeight w:val="390"/>
        </w:trPr>
        <w:tc>
          <w:tcPr>
            <w:tcW w:w="709" w:type="dxa"/>
            <w:tcBorders>
              <w:top w:val="nil"/>
              <w:left w:val="single" w:sz="4" w:space="0" w:color="auto"/>
              <w:bottom w:val="single" w:sz="4" w:space="0" w:color="auto"/>
              <w:right w:val="single" w:sz="4" w:space="0" w:color="auto"/>
            </w:tcBorders>
            <w:vAlign w:val="center"/>
          </w:tcPr>
          <w:p w:rsidR="000E1EE8" w:rsidRPr="002C20CA" w:rsidRDefault="000E1EE8" w:rsidP="00926BFB">
            <w:pPr>
              <w:jc w:val="center"/>
            </w:pPr>
            <w:r w:rsidRPr="002C20CA">
              <w:t>2</w:t>
            </w:r>
          </w:p>
        </w:tc>
        <w:tc>
          <w:tcPr>
            <w:tcW w:w="4678" w:type="dxa"/>
            <w:tcBorders>
              <w:top w:val="nil"/>
              <w:left w:val="nil"/>
              <w:bottom w:val="single" w:sz="4" w:space="0" w:color="auto"/>
              <w:right w:val="single" w:sz="4" w:space="0" w:color="auto"/>
            </w:tcBorders>
            <w:vAlign w:val="center"/>
          </w:tcPr>
          <w:p w:rsidR="000E1EE8" w:rsidRPr="002C20CA" w:rsidRDefault="000E1EE8" w:rsidP="00926BFB">
            <w:pPr>
              <w:rPr>
                <w:rFonts w:cs="Times New Roman"/>
              </w:rPr>
            </w:pPr>
            <w:r w:rsidRPr="002C20CA">
              <w:rPr>
                <w:rFonts w:hint="eastAsia"/>
              </w:rPr>
              <w:t>室内空气质量</w:t>
            </w:r>
            <w:r w:rsidRPr="002C20CA">
              <w:t>(TVOC</w:t>
            </w:r>
            <w:r w:rsidRPr="002C20CA">
              <w:rPr>
                <w:rFonts w:hint="eastAsia"/>
              </w:rPr>
              <w:t>含量）</w:t>
            </w:r>
          </w:p>
        </w:tc>
        <w:tc>
          <w:tcPr>
            <w:tcW w:w="1031" w:type="dxa"/>
            <w:tcBorders>
              <w:top w:val="nil"/>
              <w:left w:val="nil"/>
              <w:bottom w:val="single" w:sz="4" w:space="0" w:color="auto"/>
              <w:right w:val="single" w:sz="4" w:space="0" w:color="auto"/>
            </w:tcBorders>
            <w:noWrap/>
            <w:vAlign w:val="center"/>
          </w:tcPr>
          <w:p w:rsidR="000E1EE8" w:rsidRPr="002C20CA" w:rsidRDefault="000E1EE8" w:rsidP="00926BFB">
            <w:pPr>
              <w:jc w:val="center"/>
              <w:rPr>
                <w:rFonts w:cs="Times New Roman"/>
              </w:rPr>
            </w:pPr>
            <w:r w:rsidRPr="002C20CA">
              <w:rPr>
                <w:rFonts w:hint="eastAsia"/>
              </w:rPr>
              <w:t>点</w:t>
            </w:r>
          </w:p>
        </w:tc>
        <w:tc>
          <w:tcPr>
            <w:tcW w:w="1662" w:type="dxa"/>
            <w:tcBorders>
              <w:top w:val="nil"/>
              <w:left w:val="nil"/>
              <w:bottom w:val="single" w:sz="4" w:space="0" w:color="auto"/>
              <w:right w:val="single" w:sz="4" w:space="0" w:color="auto"/>
            </w:tcBorders>
            <w:noWrap/>
            <w:vAlign w:val="center"/>
          </w:tcPr>
          <w:p w:rsidR="000E1EE8" w:rsidRPr="002C20CA" w:rsidRDefault="000E1EE8" w:rsidP="00926BFB">
            <w:pPr>
              <w:jc w:val="center"/>
            </w:pPr>
            <w:r w:rsidRPr="002C20CA">
              <w:t>120</w:t>
            </w:r>
            <w:r w:rsidRPr="002C20CA">
              <w:rPr>
                <w:rFonts w:hint="eastAsia"/>
              </w:rPr>
              <w:t>～</w:t>
            </w:r>
            <w:r w:rsidRPr="002C20CA">
              <w:t>150</w:t>
            </w:r>
          </w:p>
        </w:tc>
      </w:tr>
      <w:tr w:rsidR="000E1EE8" w:rsidRPr="002C20CA">
        <w:trPr>
          <w:trHeight w:val="390"/>
        </w:trPr>
        <w:tc>
          <w:tcPr>
            <w:tcW w:w="709" w:type="dxa"/>
            <w:tcBorders>
              <w:top w:val="nil"/>
              <w:left w:val="single" w:sz="4" w:space="0" w:color="auto"/>
              <w:bottom w:val="single" w:sz="4" w:space="0" w:color="auto"/>
              <w:right w:val="single" w:sz="4" w:space="0" w:color="auto"/>
            </w:tcBorders>
            <w:vAlign w:val="center"/>
          </w:tcPr>
          <w:p w:rsidR="000E1EE8" w:rsidRPr="002C20CA" w:rsidRDefault="000E1EE8" w:rsidP="00926BFB">
            <w:pPr>
              <w:jc w:val="center"/>
            </w:pPr>
            <w:r w:rsidRPr="002C20CA">
              <w:t>3</w:t>
            </w:r>
          </w:p>
        </w:tc>
        <w:tc>
          <w:tcPr>
            <w:tcW w:w="4678" w:type="dxa"/>
            <w:tcBorders>
              <w:top w:val="nil"/>
              <w:left w:val="nil"/>
              <w:bottom w:val="single" w:sz="4" w:space="0" w:color="auto"/>
              <w:right w:val="single" w:sz="4" w:space="0" w:color="auto"/>
            </w:tcBorders>
            <w:vAlign w:val="center"/>
          </w:tcPr>
          <w:p w:rsidR="000E1EE8" w:rsidRPr="002C20CA" w:rsidRDefault="000E1EE8" w:rsidP="00926BFB">
            <w:pPr>
              <w:rPr>
                <w:rFonts w:cs="Times New Roman"/>
              </w:rPr>
            </w:pPr>
            <w:r w:rsidRPr="002C20CA">
              <w:rPr>
                <w:rFonts w:hint="eastAsia"/>
              </w:rPr>
              <w:t>室内空气质量</w:t>
            </w:r>
            <w:r w:rsidRPr="002C20CA">
              <w:t>(</w:t>
            </w:r>
            <w:r w:rsidRPr="002C20CA">
              <w:rPr>
                <w:rFonts w:hint="eastAsia"/>
              </w:rPr>
              <w:t>苯）</w:t>
            </w:r>
          </w:p>
        </w:tc>
        <w:tc>
          <w:tcPr>
            <w:tcW w:w="1031" w:type="dxa"/>
            <w:tcBorders>
              <w:top w:val="nil"/>
              <w:left w:val="nil"/>
              <w:bottom w:val="single" w:sz="4" w:space="0" w:color="auto"/>
              <w:right w:val="single" w:sz="4" w:space="0" w:color="auto"/>
            </w:tcBorders>
            <w:vAlign w:val="center"/>
          </w:tcPr>
          <w:p w:rsidR="000E1EE8" w:rsidRPr="002C20CA" w:rsidRDefault="000E1EE8" w:rsidP="00926BFB">
            <w:pPr>
              <w:jc w:val="center"/>
              <w:rPr>
                <w:rFonts w:cs="Times New Roman"/>
              </w:rPr>
            </w:pPr>
            <w:r w:rsidRPr="002C20CA">
              <w:rPr>
                <w:rFonts w:hint="eastAsia"/>
              </w:rPr>
              <w:t>点</w:t>
            </w:r>
          </w:p>
        </w:tc>
        <w:tc>
          <w:tcPr>
            <w:tcW w:w="1662" w:type="dxa"/>
            <w:tcBorders>
              <w:top w:val="nil"/>
              <w:left w:val="nil"/>
              <w:bottom w:val="single" w:sz="4" w:space="0" w:color="auto"/>
              <w:right w:val="single" w:sz="4" w:space="0" w:color="auto"/>
            </w:tcBorders>
            <w:vAlign w:val="center"/>
          </w:tcPr>
          <w:p w:rsidR="000E1EE8" w:rsidRPr="002C20CA" w:rsidRDefault="000E1EE8" w:rsidP="00926BFB">
            <w:pPr>
              <w:jc w:val="center"/>
            </w:pPr>
            <w:r w:rsidRPr="002C20CA">
              <w:t>160</w:t>
            </w:r>
            <w:r w:rsidRPr="002C20CA">
              <w:rPr>
                <w:rFonts w:hint="eastAsia"/>
              </w:rPr>
              <w:t>～</w:t>
            </w:r>
            <w:r w:rsidRPr="002C20CA">
              <w:t>200</w:t>
            </w:r>
          </w:p>
        </w:tc>
      </w:tr>
      <w:tr w:rsidR="000E1EE8" w:rsidRPr="002C20CA">
        <w:trPr>
          <w:trHeight w:val="390"/>
        </w:trPr>
        <w:tc>
          <w:tcPr>
            <w:tcW w:w="709" w:type="dxa"/>
            <w:tcBorders>
              <w:top w:val="nil"/>
              <w:left w:val="single" w:sz="4" w:space="0" w:color="auto"/>
              <w:bottom w:val="single" w:sz="4" w:space="0" w:color="auto"/>
              <w:right w:val="single" w:sz="4" w:space="0" w:color="auto"/>
            </w:tcBorders>
            <w:vAlign w:val="center"/>
          </w:tcPr>
          <w:p w:rsidR="000E1EE8" w:rsidRPr="002C20CA" w:rsidRDefault="000E1EE8" w:rsidP="00926BFB">
            <w:pPr>
              <w:jc w:val="center"/>
            </w:pPr>
            <w:r w:rsidRPr="002C20CA">
              <w:t>4</w:t>
            </w:r>
          </w:p>
        </w:tc>
        <w:tc>
          <w:tcPr>
            <w:tcW w:w="4678" w:type="dxa"/>
            <w:tcBorders>
              <w:top w:val="nil"/>
              <w:left w:val="nil"/>
              <w:bottom w:val="single" w:sz="4" w:space="0" w:color="auto"/>
              <w:right w:val="single" w:sz="4" w:space="0" w:color="auto"/>
            </w:tcBorders>
            <w:vAlign w:val="center"/>
          </w:tcPr>
          <w:p w:rsidR="000E1EE8" w:rsidRPr="002C20CA" w:rsidRDefault="000E1EE8" w:rsidP="00926BFB">
            <w:pPr>
              <w:rPr>
                <w:rFonts w:cs="Times New Roman"/>
              </w:rPr>
            </w:pPr>
            <w:r w:rsidRPr="002C20CA">
              <w:rPr>
                <w:rFonts w:hint="eastAsia"/>
              </w:rPr>
              <w:t>室内空气质量</w:t>
            </w:r>
            <w:r w:rsidRPr="002C20CA">
              <w:t>(</w:t>
            </w:r>
            <w:r w:rsidRPr="002C20CA">
              <w:rPr>
                <w:rFonts w:hint="eastAsia"/>
              </w:rPr>
              <w:t>氨气）</w:t>
            </w:r>
          </w:p>
        </w:tc>
        <w:tc>
          <w:tcPr>
            <w:tcW w:w="1031" w:type="dxa"/>
            <w:tcBorders>
              <w:top w:val="nil"/>
              <w:left w:val="nil"/>
              <w:bottom w:val="single" w:sz="4" w:space="0" w:color="auto"/>
              <w:right w:val="single" w:sz="4" w:space="0" w:color="auto"/>
            </w:tcBorders>
            <w:vAlign w:val="center"/>
          </w:tcPr>
          <w:p w:rsidR="000E1EE8" w:rsidRPr="002C20CA" w:rsidRDefault="000E1EE8" w:rsidP="00926BFB">
            <w:pPr>
              <w:jc w:val="center"/>
              <w:rPr>
                <w:rFonts w:cs="Times New Roman"/>
              </w:rPr>
            </w:pPr>
            <w:r w:rsidRPr="002C20CA">
              <w:rPr>
                <w:rFonts w:hint="eastAsia"/>
              </w:rPr>
              <w:t>点</w:t>
            </w:r>
          </w:p>
        </w:tc>
        <w:tc>
          <w:tcPr>
            <w:tcW w:w="1662" w:type="dxa"/>
            <w:tcBorders>
              <w:top w:val="nil"/>
              <w:left w:val="nil"/>
              <w:bottom w:val="single" w:sz="4" w:space="0" w:color="auto"/>
              <w:right w:val="single" w:sz="4" w:space="0" w:color="auto"/>
            </w:tcBorders>
            <w:vAlign w:val="center"/>
          </w:tcPr>
          <w:p w:rsidR="000E1EE8" w:rsidRPr="002C20CA" w:rsidRDefault="000E1EE8" w:rsidP="00926BFB">
            <w:pPr>
              <w:jc w:val="center"/>
            </w:pPr>
            <w:r w:rsidRPr="002C20CA">
              <w:t>160</w:t>
            </w:r>
            <w:r w:rsidRPr="002C20CA">
              <w:rPr>
                <w:rFonts w:hint="eastAsia"/>
              </w:rPr>
              <w:t>～</w:t>
            </w:r>
            <w:r w:rsidRPr="002C20CA">
              <w:t>200</w:t>
            </w:r>
          </w:p>
        </w:tc>
      </w:tr>
      <w:tr w:rsidR="000E1EE8" w:rsidRPr="002C20CA">
        <w:trPr>
          <w:trHeight w:val="390"/>
        </w:trPr>
        <w:tc>
          <w:tcPr>
            <w:tcW w:w="709" w:type="dxa"/>
            <w:tcBorders>
              <w:top w:val="nil"/>
              <w:left w:val="single" w:sz="4" w:space="0" w:color="auto"/>
              <w:bottom w:val="single" w:sz="4" w:space="0" w:color="auto"/>
              <w:right w:val="single" w:sz="4" w:space="0" w:color="auto"/>
            </w:tcBorders>
            <w:vAlign w:val="center"/>
          </w:tcPr>
          <w:p w:rsidR="000E1EE8" w:rsidRPr="002C20CA" w:rsidRDefault="000E1EE8" w:rsidP="00926BFB">
            <w:pPr>
              <w:jc w:val="center"/>
            </w:pPr>
            <w:r w:rsidRPr="002C20CA">
              <w:t>5</w:t>
            </w:r>
          </w:p>
        </w:tc>
        <w:tc>
          <w:tcPr>
            <w:tcW w:w="4678" w:type="dxa"/>
            <w:tcBorders>
              <w:top w:val="nil"/>
              <w:left w:val="nil"/>
              <w:bottom w:val="single" w:sz="4" w:space="0" w:color="auto"/>
              <w:right w:val="single" w:sz="4" w:space="0" w:color="auto"/>
            </w:tcBorders>
            <w:vAlign w:val="center"/>
          </w:tcPr>
          <w:p w:rsidR="000E1EE8" w:rsidRPr="002C20CA" w:rsidRDefault="000E1EE8" w:rsidP="00926BFB">
            <w:pPr>
              <w:rPr>
                <w:rFonts w:cs="Times New Roman"/>
              </w:rPr>
            </w:pPr>
            <w:r w:rsidRPr="002C20CA">
              <w:rPr>
                <w:rFonts w:hint="eastAsia"/>
              </w:rPr>
              <w:t>室内空气质量</w:t>
            </w:r>
            <w:r w:rsidRPr="002C20CA">
              <w:t>(</w:t>
            </w:r>
            <w:r w:rsidRPr="002C20CA">
              <w:rPr>
                <w:rFonts w:hint="eastAsia"/>
              </w:rPr>
              <w:t>氡气）</w:t>
            </w:r>
          </w:p>
        </w:tc>
        <w:tc>
          <w:tcPr>
            <w:tcW w:w="1031" w:type="dxa"/>
            <w:tcBorders>
              <w:top w:val="nil"/>
              <w:left w:val="nil"/>
              <w:bottom w:val="single" w:sz="4" w:space="0" w:color="auto"/>
              <w:right w:val="single" w:sz="4" w:space="0" w:color="auto"/>
            </w:tcBorders>
            <w:vAlign w:val="center"/>
          </w:tcPr>
          <w:p w:rsidR="000E1EE8" w:rsidRPr="002C20CA" w:rsidRDefault="000E1EE8" w:rsidP="00926BFB">
            <w:pPr>
              <w:jc w:val="center"/>
              <w:rPr>
                <w:rFonts w:cs="Times New Roman"/>
              </w:rPr>
            </w:pPr>
            <w:r w:rsidRPr="002C20CA">
              <w:rPr>
                <w:rFonts w:hint="eastAsia"/>
              </w:rPr>
              <w:t>点</w:t>
            </w:r>
          </w:p>
        </w:tc>
        <w:tc>
          <w:tcPr>
            <w:tcW w:w="1662" w:type="dxa"/>
            <w:tcBorders>
              <w:top w:val="nil"/>
              <w:left w:val="nil"/>
              <w:bottom w:val="single" w:sz="4" w:space="0" w:color="auto"/>
              <w:right w:val="single" w:sz="4" w:space="0" w:color="auto"/>
            </w:tcBorders>
            <w:vAlign w:val="center"/>
          </w:tcPr>
          <w:p w:rsidR="000E1EE8" w:rsidRPr="002C20CA" w:rsidRDefault="000E1EE8" w:rsidP="00926BFB">
            <w:pPr>
              <w:jc w:val="center"/>
            </w:pPr>
            <w:r w:rsidRPr="002C20CA">
              <w:t>240</w:t>
            </w:r>
            <w:r w:rsidRPr="002C20CA">
              <w:rPr>
                <w:rFonts w:hint="eastAsia"/>
              </w:rPr>
              <w:t>～</w:t>
            </w:r>
            <w:r w:rsidRPr="002C20CA">
              <w:t>300</w:t>
            </w:r>
          </w:p>
        </w:tc>
      </w:tr>
      <w:tr w:rsidR="000E1EE8" w:rsidRPr="002C20CA">
        <w:trPr>
          <w:trHeight w:val="390"/>
        </w:trPr>
        <w:tc>
          <w:tcPr>
            <w:tcW w:w="709" w:type="dxa"/>
            <w:tcBorders>
              <w:top w:val="nil"/>
              <w:left w:val="single" w:sz="4" w:space="0" w:color="auto"/>
              <w:bottom w:val="single" w:sz="4" w:space="0" w:color="auto"/>
              <w:right w:val="single" w:sz="4" w:space="0" w:color="auto"/>
            </w:tcBorders>
            <w:vAlign w:val="center"/>
          </w:tcPr>
          <w:p w:rsidR="000E1EE8" w:rsidRPr="002C20CA" w:rsidRDefault="000E1EE8" w:rsidP="00926BFB">
            <w:pPr>
              <w:jc w:val="center"/>
            </w:pPr>
            <w:r w:rsidRPr="002C20CA">
              <w:t>6</w:t>
            </w:r>
          </w:p>
        </w:tc>
        <w:tc>
          <w:tcPr>
            <w:tcW w:w="4678" w:type="dxa"/>
            <w:tcBorders>
              <w:top w:val="nil"/>
              <w:left w:val="nil"/>
              <w:bottom w:val="single" w:sz="4" w:space="0" w:color="auto"/>
              <w:right w:val="single" w:sz="4" w:space="0" w:color="auto"/>
            </w:tcBorders>
            <w:vAlign w:val="center"/>
          </w:tcPr>
          <w:p w:rsidR="000E1EE8" w:rsidRPr="002C20CA" w:rsidRDefault="000E1EE8" w:rsidP="00926BFB">
            <w:pPr>
              <w:rPr>
                <w:rFonts w:cs="Times New Roman"/>
              </w:rPr>
            </w:pPr>
            <w:r w:rsidRPr="002C20CA">
              <w:rPr>
                <w:rFonts w:hint="eastAsia"/>
              </w:rPr>
              <w:t>室内空气质量（五项）</w:t>
            </w:r>
          </w:p>
        </w:tc>
        <w:tc>
          <w:tcPr>
            <w:tcW w:w="1031" w:type="dxa"/>
            <w:tcBorders>
              <w:top w:val="nil"/>
              <w:left w:val="nil"/>
              <w:bottom w:val="single" w:sz="4" w:space="0" w:color="auto"/>
              <w:right w:val="single" w:sz="4" w:space="0" w:color="auto"/>
            </w:tcBorders>
            <w:vAlign w:val="center"/>
          </w:tcPr>
          <w:p w:rsidR="000E1EE8" w:rsidRPr="002C20CA" w:rsidRDefault="000E1EE8" w:rsidP="00926BFB">
            <w:pPr>
              <w:jc w:val="center"/>
              <w:rPr>
                <w:rFonts w:cs="Times New Roman"/>
              </w:rPr>
            </w:pPr>
            <w:r w:rsidRPr="002C20CA">
              <w:rPr>
                <w:rFonts w:hint="eastAsia"/>
              </w:rPr>
              <w:t>点</w:t>
            </w:r>
          </w:p>
        </w:tc>
        <w:tc>
          <w:tcPr>
            <w:tcW w:w="1662" w:type="dxa"/>
            <w:tcBorders>
              <w:top w:val="nil"/>
              <w:left w:val="nil"/>
              <w:bottom w:val="single" w:sz="4" w:space="0" w:color="auto"/>
              <w:right w:val="single" w:sz="4" w:space="0" w:color="auto"/>
            </w:tcBorders>
            <w:vAlign w:val="center"/>
          </w:tcPr>
          <w:p w:rsidR="000E1EE8" w:rsidRPr="002C20CA" w:rsidRDefault="000E1EE8" w:rsidP="00926BFB">
            <w:pPr>
              <w:jc w:val="center"/>
            </w:pPr>
            <w:r w:rsidRPr="002C20CA">
              <w:t>800</w:t>
            </w:r>
            <w:r w:rsidRPr="002C20CA">
              <w:rPr>
                <w:rFonts w:hint="eastAsia"/>
              </w:rPr>
              <w:t>～</w:t>
            </w:r>
            <w:r w:rsidRPr="002C20CA">
              <w:t>1000</w:t>
            </w:r>
          </w:p>
        </w:tc>
      </w:tr>
      <w:tr w:rsidR="000E1EE8" w:rsidRPr="002C20CA">
        <w:trPr>
          <w:trHeight w:val="390"/>
        </w:trPr>
        <w:tc>
          <w:tcPr>
            <w:tcW w:w="709" w:type="dxa"/>
            <w:vMerge w:val="restart"/>
            <w:tcBorders>
              <w:top w:val="single" w:sz="4" w:space="0" w:color="auto"/>
              <w:left w:val="single" w:sz="4" w:space="0" w:color="auto"/>
              <w:right w:val="single" w:sz="4" w:space="0" w:color="auto"/>
            </w:tcBorders>
            <w:vAlign w:val="center"/>
          </w:tcPr>
          <w:p w:rsidR="000E1EE8" w:rsidRPr="002C20CA" w:rsidRDefault="000E1EE8" w:rsidP="00926BFB">
            <w:pPr>
              <w:jc w:val="center"/>
            </w:pPr>
            <w:r w:rsidRPr="002C20CA">
              <w:t>7</w:t>
            </w:r>
          </w:p>
        </w:tc>
        <w:tc>
          <w:tcPr>
            <w:tcW w:w="4678" w:type="dxa"/>
            <w:tcBorders>
              <w:top w:val="single" w:sz="4" w:space="0" w:color="auto"/>
              <w:left w:val="nil"/>
              <w:bottom w:val="single" w:sz="4" w:space="0" w:color="auto"/>
              <w:right w:val="single" w:sz="4" w:space="0" w:color="auto"/>
            </w:tcBorders>
            <w:vAlign w:val="center"/>
          </w:tcPr>
          <w:p w:rsidR="000E1EE8" w:rsidRPr="002C20CA" w:rsidRDefault="000E1EE8" w:rsidP="00926BFB">
            <w:pPr>
              <w:rPr>
                <w:rFonts w:cs="Times New Roman"/>
              </w:rPr>
            </w:pPr>
            <w:r w:rsidRPr="002C20CA">
              <w:rPr>
                <w:rFonts w:hint="eastAsia"/>
              </w:rPr>
              <w:t>土壤氡浓度检测</w:t>
            </w:r>
          </w:p>
        </w:tc>
        <w:tc>
          <w:tcPr>
            <w:tcW w:w="1031" w:type="dxa"/>
            <w:tcBorders>
              <w:top w:val="single" w:sz="4" w:space="0" w:color="auto"/>
              <w:left w:val="nil"/>
              <w:bottom w:val="single" w:sz="4" w:space="0" w:color="auto"/>
              <w:right w:val="single" w:sz="4" w:space="0" w:color="auto"/>
            </w:tcBorders>
            <w:vAlign w:val="center"/>
          </w:tcPr>
          <w:p w:rsidR="000E1EE8" w:rsidRPr="002C20CA" w:rsidRDefault="000E1EE8" w:rsidP="00926BFB">
            <w:pPr>
              <w:jc w:val="center"/>
              <w:rPr>
                <w:rFonts w:cs="Times New Roman"/>
              </w:rPr>
            </w:pPr>
            <w:r w:rsidRPr="002C20CA">
              <w:rPr>
                <w:rFonts w:hint="eastAsia"/>
              </w:rPr>
              <w:t>点</w:t>
            </w:r>
          </w:p>
        </w:tc>
        <w:tc>
          <w:tcPr>
            <w:tcW w:w="1662" w:type="dxa"/>
            <w:tcBorders>
              <w:top w:val="single" w:sz="4" w:space="0" w:color="auto"/>
              <w:left w:val="nil"/>
              <w:bottom w:val="single" w:sz="4" w:space="0" w:color="auto"/>
              <w:right w:val="single" w:sz="4" w:space="0" w:color="auto"/>
            </w:tcBorders>
            <w:vAlign w:val="center"/>
          </w:tcPr>
          <w:p w:rsidR="000E1EE8" w:rsidRPr="002C20CA" w:rsidRDefault="000E1EE8" w:rsidP="00926BFB">
            <w:pPr>
              <w:jc w:val="center"/>
              <w:rPr>
                <w:rFonts w:cs="Times New Roman"/>
              </w:rPr>
            </w:pPr>
          </w:p>
        </w:tc>
      </w:tr>
      <w:tr w:rsidR="000E1EE8" w:rsidRPr="002C20CA">
        <w:trPr>
          <w:trHeight w:val="390"/>
        </w:trPr>
        <w:tc>
          <w:tcPr>
            <w:tcW w:w="709" w:type="dxa"/>
            <w:vMerge/>
            <w:tcBorders>
              <w:left w:val="single" w:sz="4" w:space="0" w:color="auto"/>
              <w:bottom w:val="single" w:sz="4" w:space="0" w:color="auto"/>
              <w:right w:val="single" w:sz="4" w:space="0" w:color="auto"/>
            </w:tcBorders>
            <w:vAlign w:val="center"/>
          </w:tcPr>
          <w:p w:rsidR="000E1EE8" w:rsidRPr="002C20CA" w:rsidRDefault="000E1EE8" w:rsidP="00926BFB">
            <w:pPr>
              <w:rPr>
                <w:rFonts w:cs="Times New Roman"/>
              </w:rPr>
            </w:pPr>
          </w:p>
        </w:tc>
        <w:tc>
          <w:tcPr>
            <w:tcW w:w="7371" w:type="dxa"/>
            <w:gridSpan w:val="3"/>
            <w:tcBorders>
              <w:top w:val="single" w:sz="4" w:space="0" w:color="auto"/>
              <w:left w:val="nil"/>
              <w:bottom w:val="single" w:sz="4" w:space="0" w:color="auto"/>
              <w:right w:val="single" w:sz="4" w:space="0" w:color="auto"/>
            </w:tcBorders>
            <w:vAlign w:val="center"/>
          </w:tcPr>
          <w:p w:rsidR="000E1EE8" w:rsidRPr="002C20CA" w:rsidRDefault="000E1EE8" w:rsidP="00926BFB">
            <w:pPr>
              <w:jc w:val="center"/>
              <w:rPr>
                <w:rFonts w:cs="Times New Roman"/>
                <w:sz w:val="18"/>
                <w:szCs w:val="18"/>
              </w:rPr>
            </w:pPr>
            <w:r w:rsidRPr="002C20CA">
              <w:rPr>
                <w:sz w:val="18"/>
                <w:szCs w:val="18"/>
              </w:rPr>
              <w:t>10</w:t>
            </w:r>
            <w:r w:rsidRPr="002C20CA">
              <w:rPr>
                <w:rFonts w:hint="eastAsia"/>
                <w:sz w:val="18"/>
                <w:szCs w:val="18"/>
              </w:rPr>
              <w:t>万元以上</w:t>
            </w:r>
            <w:r w:rsidRPr="002C20CA">
              <w:rPr>
                <w:sz w:val="18"/>
                <w:szCs w:val="18"/>
              </w:rPr>
              <w:t>65</w:t>
            </w:r>
            <w:r w:rsidRPr="002C20CA">
              <w:rPr>
                <w:rFonts w:hint="eastAsia"/>
                <w:sz w:val="18"/>
                <w:szCs w:val="18"/>
              </w:rPr>
              <w:t>元</w:t>
            </w:r>
            <w:r w:rsidRPr="002C20CA">
              <w:rPr>
                <w:sz w:val="18"/>
                <w:szCs w:val="18"/>
              </w:rPr>
              <w:t>/</w:t>
            </w:r>
            <w:r w:rsidRPr="002C20CA">
              <w:rPr>
                <w:rFonts w:hint="eastAsia"/>
                <w:sz w:val="18"/>
                <w:szCs w:val="18"/>
              </w:rPr>
              <w:t>点，</w:t>
            </w:r>
            <w:r w:rsidRPr="002C20CA">
              <w:rPr>
                <w:sz w:val="18"/>
                <w:szCs w:val="18"/>
              </w:rPr>
              <w:t>1</w:t>
            </w:r>
            <w:r w:rsidRPr="002C20CA">
              <w:rPr>
                <w:rFonts w:hint="eastAsia"/>
                <w:sz w:val="18"/>
                <w:szCs w:val="18"/>
              </w:rPr>
              <w:t>～</w:t>
            </w:r>
            <w:r w:rsidRPr="002C20CA">
              <w:rPr>
                <w:sz w:val="18"/>
                <w:szCs w:val="18"/>
              </w:rPr>
              <w:t>10</w:t>
            </w:r>
            <w:r w:rsidRPr="002C20CA">
              <w:rPr>
                <w:rFonts w:hint="eastAsia"/>
                <w:sz w:val="18"/>
                <w:szCs w:val="18"/>
              </w:rPr>
              <w:t>万元内</w:t>
            </w:r>
            <w:r w:rsidRPr="002C20CA">
              <w:rPr>
                <w:sz w:val="18"/>
                <w:szCs w:val="18"/>
              </w:rPr>
              <w:t>65</w:t>
            </w:r>
            <w:r w:rsidRPr="002C20CA">
              <w:rPr>
                <w:rFonts w:hint="eastAsia"/>
                <w:sz w:val="18"/>
                <w:szCs w:val="18"/>
              </w:rPr>
              <w:t>～</w:t>
            </w:r>
            <w:r w:rsidRPr="002C20CA">
              <w:rPr>
                <w:sz w:val="18"/>
                <w:szCs w:val="18"/>
              </w:rPr>
              <w:t>80</w:t>
            </w:r>
            <w:r w:rsidRPr="002C20CA">
              <w:rPr>
                <w:rFonts w:hint="eastAsia"/>
                <w:sz w:val="18"/>
                <w:szCs w:val="18"/>
              </w:rPr>
              <w:t>元</w:t>
            </w:r>
            <w:r w:rsidRPr="002C20CA">
              <w:rPr>
                <w:sz w:val="18"/>
                <w:szCs w:val="18"/>
              </w:rPr>
              <w:t>/</w:t>
            </w:r>
            <w:r w:rsidRPr="002C20CA">
              <w:rPr>
                <w:rFonts w:hint="eastAsia"/>
                <w:sz w:val="18"/>
                <w:szCs w:val="18"/>
              </w:rPr>
              <w:t>点，</w:t>
            </w:r>
            <w:r w:rsidRPr="002C20CA">
              <w:rPr>
                <w:sz w:val="18"/>
                <w:szCs w:val="18"/>
              </w:rPr>
              <w:t>1</w:t>
            </w:r>
            <w:r w:rsidRPr="002C20CA">
              <w:rPr>
                <w:rFonts w:hint="eastAsia"/>
                <w:sz w:val="18"/>
                <w:szCs w:val="18"/>
              </w:rPr>
              <w:t>万元以内</w:t>
            </w:r>
            <w:r w:rsidRPr="002C20CA">
              <w:rPr>
                <w:sz w:val="18"/>
                <w:szCs w:val="18"/>
              </w:rPr>
              <w:t>80</w:t>
            </w:r>
            <w:r w:rsidRPr="002C20CA">
              <w:rPr>
                <w:rFonts w:hint="eastAsia"/>
                <w:sz w:val="18"/>
                <w:szCs w:val="18"/>
              </w:rPr>
              <w:t>～</w:t>
            </w:r>
            <w:r w:rsidRPr="002C20CA">
              <w:rPr>
                <w:sz w:val="18"/>
                <w:szCs w:val="18"/>
              </w:rPr>
              <w:t>100</w:t>
            </w:r>
            <w:r w:rsidRPr="002C20CA">
              <w:rPr>
                <w:rFonts w:hint="eastAsia"/>
                <w:sz w:val="18"/>
                <w:szCs w:val="18"/>
              </w:rPr>
              <w:t>元</w:t>
            </w:r>
            <w:r w:rsidRPr="002C20CA">
              <w:rPr>
                <w:sz w:val="18"/>
                <w:szCs w:val="18"/>
              </w:rPr>
              <w:t>/</w:t>
            </w:r>
            <w:r w:rsidRPr="002C20CA">
              <w:rPr>
                <w:rFonts w:hint="eastAsia"/>
                <w:sz w:val="18"/>
                <w:szCs w:val="18"/>
              </w:rPr>
              <w:t>点</w:t>
            </w:r>
          </w:p>
        </w:tc>
      </w:tr>
    </w:tbl>
    <w:p w:rsidR="000E1EE8" w:rsidRPr="00926BFB" w:rsidRDefault="000E1EE8" w:rsidP="000E1EE8">
      <w:pPr>
        <w:spacing w:line="400" w:lineRule="exact"/>
        <w:ind w:firstLineChars="200" w:firstLine="31680"/>
        <w:rPr>
          <w:rFonts w:cs="Times New Roman"/>
          <w:sz w:val="24"/>
          <w:szCs w:val="24"/>
        </w:rPr>
      </w:pPr>
      <w:r w:rsidRPr="00926BFB">
        <w:rPr>
          <w:rFonts w:hint="eastAsia"/>
          <w:sz w:val="24"/>
          <w:szCs w:val="24"/>
        </w:rPr>
        <w:t>注：除土壤氡浓度检测外，</w:t>
      </w:r>
      <w:r w:rsidRPr="00926BFB">
        <w:rPr>
          <w:sz w:val="24"/>
          <w:szCs w:val="24"/>
        </w:rPr>
        <w:t>10</w:t>
      </w:r>
      <w:r w:rsidRPr="00926BFB">
        <w:rPr>
          <w:rFonts w:hint="eastAsia"/>
          <w:sz w:val="24"/>
          <w:szCs w:val="24"/>
        </w:rPr>
        <w:t>万元以内，按上限值；</w:t>
      </w:r>
      <w:r w:rsidRPr="00926BFB">
        <w:rPr>
          <w:sz w:val="24"/>
          <w:szCs w:val="24"/>
        </w:rPr>
        <w:t>10</w:t>
      </w:r>
      <w:r w:rsidRPr="00926BFB">
        <w:rPr>
          <w:rFonts w:hint="eastAsia"/>
          <w:sz w:val="24"/>
          <w:szCs w:val="24"/>
        </w:rPr>
        <w:t>～</w:t>
      </w:r>
      <w:r w:rsidRPr="00926BFB">
        <w:rPr>
          <w:sz w:val="24"/>
          <w:szCs w:val="24"/>
        </w:rPr>
        <w:t>30</w:t>
      </w:r>
      <w:r w:rsidRPr="00926BFB">
        <w:rPr>
          <w:rFonts w:hint="eastAsia"/>
          <w:sz w:val="24"/>
          <w:szCs w:val="24"/>
        </w:rPr>
        <w:t>万元，按中间值；</w:t>
      </w:r>
      <w:r w:rsidRPr="00926BFB">
        <w:rPr>
          <w:sz w:val="24"/>
          <w:szCs w:val="24"/>
        </w:rPr>
        <w:t>30</w:t>
      </w:r>
      <w:r w:rsidRPr="00926BFB">
        <w:rPr>
          <w:rFonts w:hint="eastAsia"/>
          <w:sz w:val="24"/>
          <w:szCs w:val="24"/>
        </w:rPr>
        <w:t>万元以上，按下限值。</w:t>
      </w:r>
    </w:p>
    <w:p w:rsidR="000E1EE8" w:rsidRPr="00926BFB" w:rsidRDefault="000E1EE8" w:rsidP="00285F47">
      <w:pPr>
        <w:spacing w:line="400" w:lineRule="exact"/>
        <w:ind w:firstLineChars="200" w:firstLine="31680"/>
        <w:rPr>
          <w:rFonts w:cs="Times New Roman"/>
          <w:sz w:val="24"/>
          <w:szCs w:val="24"/>
        </w:rPr>
      </w:pPr>
      <w:r w:rsidRPr="00926BFB">
        <w:rPr>
          <w:sz w:val="24"/>
          <w:szCs w:val="24"/>
        </w:rPr>
        <w:t>2.</w:t>
      </w:r>
      <w:r w:rsidRPr="00926BFB">
        <w:rPr>
          <w:rFonts w:hint="eastAsia"/>
          <w:sz w:val="24"/>
          <w:szCs w:val="24"/>
        </w:rPr>
        <w:t>广东省物价局《关于我省建筑工程质量检测收费标准问题的复函》（粤价函</w:t>
      </w:r>
      <w:r w:rsidRPr="00926BFB">
        <w:rPr>
          <w:sz w:val="24"/>
          <w:szCs w:val="24"/>
        </w:rPr>
        <w:t>[2008]77</w:t>
      </w:r>
      <w:r w:rsidRPr="00926BFB">
        <w:rPr>
          <w:rFonts w:hint="eastAsia"/>
          <w:sz w:val="24"/>
          <w:szCs w:val="24"/>
        </w:rPr>
        <w:t>号）。上表没有的单价，可直接选用粤价函</w:t>
      </w:r>
      <w:r w:rsidRPr="00926BFB">
        <w:rPr>
          <w:sz w:val="24"/>
          <w:szCs w:val="24"/>
        </w:rPr>
        <w:t>[2008]77</w:t>
      </w:r>
      <w:r w:rsidRPr="00926BFB">
        <w:rPr>
          <w:rFonts w:hint="eastAsia"/>
          <w:sz w:val="24"/>
          <w:szCs w:val="24"/>
        </w:rPr>
        <w:t>号的单价。</w:t>
      </w:r>
    </w:p>
    <w:p w:rsidR="000E1EE8" w:rsidRPr="00926BFB" w:rsidRDefault="000E1EE8" w:rsidP="00285F47">
      <w:pPr>
        <w:spacing w:line="400" w:lineRule="exact"/>
        <w:ind w:firstLineChars="200" w:firstLine="31680"/>
        <w:rPr>
          <w:rFonts w:cs="Times New Roman"/>
          <w:sz w:val="24"/>
          <w:szCs w:val="24"/>
        </w:rPr>
      </w:pPr>
      <w:r w:rsidRPr="00926BFB">
        <w:rPr>
          <w:sz w:val="24"/>
          <w:szCs w:val="24"/>
        </w:rPr>
        <w:t>3.</w:t>
      </w:r>
      <w:r w:rsidRPr="00926BFB">
        <w:rPr>
          <w:rFonts w:hint="eastAsia"/>
          <w:sz w:val="24"/>
          <w:szCs w:val="24"/>
        </w:rPr>
        <w:t>关于印发《广东省房屋建筑和市政工程质量安全检测收费指导价（第一批）》和《广东省既有房屋建筑安全性鉴定收费指导价》的通知（粤建检协〔</w:t>
      </w:r>
      <w:r w:rsidRPr="00926BFB">
        <w:rPr>
          <w:sz w:val="24"/>
          <w:szCs w:val="24"/>
        </w:rPr>
        <w:t>2015</w:t>
      </w:r>
      <w:r w:rsidRPr="00926BFB">
        <w:rPr>
          <w:rFonts w:hint="eastAsia"/>
          <w:sz w:val="24"/>
          <w:szCs w:val="24"/>
        </w:rPr>
        <w:t>〕</w:t>
      </w:r>
      <w:r w:rsidRPr="00926BFB">
        <w:rPr>
          <w:sz w:val="24"/>
          <w:szCs w:val="24"/>
        </w:rPr>
        <w:t>8</w:t>
      </w:r>
      <w:r w:rsidRPr="00926BFB">
        <w:rPr>
          <w:rFonts w:hint="eastAsia"/>
          <w:sz w:val="24"/>
          <w:szCs w:val="24"/>
        </w:rPr>
        <w:t>号），总费用</w:t>
      </w:r>
      <w:r w:rsidRPr="00926BFB">
        <w:rPr>
          <w:sz w:val="24"/>
          <w:szCs w:val="24"/>
        </w:rPr>
        <w:t>10</w:t>
      </w:r>
      <w:r w:rsidRPr="00926BFB">
        <w:rPr>
          <w:rFonts w:hint="eastAsia"/>
          <w:sz w:val="24"/>
          <w:szCs w:val="24"/>
        </w:rPr>
        <w:t>万元以内，下浮</w:t>
      </w:r>
      <w:r w:rsidRPr="00926BFB">
        <w:rPr>
          <w:sz w:val="24"/>
          <w:szCs w:val="24"/>
        </w:rPr>
        <w:t>0</w:t>
      </w:r>
      <w:r w:rsidRPr="00926BFB">
        <w:rPr>
          <w:rFonts w:hint="eastAsia"/>
          <w:sz w:val="24"/>
          <w:szCs w:val="24"/>
        </w:rPr>
        <w:t>～</w:t>
      </w:r>
      <w:r w:rsidRPr="00926BFB">
        <w:rPr>
          <w:sz w:val="24"/>
          <w:szCs w:val="24"/>
        </w:rPr>
        <w:t>10%</w:t>
      </w:r>
      <w:r w:rsidRPr="00926BFB">
        <w:rPr>
          <w:rFonts w:hint="eastAsia"/>
          <w:sz w:val="24"/>
          <w:szCs w:val="24"/>
        </w:rPr>
        <w:t>；</w:t>
      </w:r>
      <w:r w:rsidRPr="00926BFB">
        <w:rPr>
          <w:sz w:val="24"/>
          <w:szCs w:val="24"/>
        </w:rPr>
        <w:t>10</w:t>
      </w:r>
      <w:r w:rsidRPr="00926BFB">
        <w:rPr>
          <w:rFonts w:hint="eastAsia"/>
          <w:sz w:val="24"/>
          <w:szCs w:val="24"/>
        </w:rPr>
        <w:t>～</w:t>
      </w:r>
      <w:r w:rsidRPr="00926BFB">
        <w:rPr>
          <w:sz w:val="24"/>
          <w:szCs w:val="24"/>
        </w:rPr>
        <w:t>30</w:t>
      </w:r>
      <w:r w:rsidRPr="00926BFB">
        <w:rPr>
          <w:rFonts w:hint="eastAsia"/>
          <w:sz w:val="24"/>
          <w:szCs w:val="24"/>
        </w:rPr>
        <w:t>万元，下浮</w:t>
      </w:r>
      <w:r w:rsidRPr="00926BFB">
        <w:rPr>
          <w:sz w:val="24"/>
          <w:szCs w:val="24"/>
        </w:rPr>
        <w:t>10%</w:t>
      </w:r>
      <w:r w:rsidRPr="00926BFB">
        <w:rPr>
          <w:rFonts w:hint="eastAsia"/>
          <w:sz w:val="24"/>
          <w:szCs w:val="24"/>
        </w:rPr>
        <w:t>～</w:t>
      </w:r>
      <w:r w:rsidRPr="00926BFB">
        <w:rPr>
          <w:sz w:val="24"/>
          <w:szCs w:val="24"/>
        </w:rPr>
        <w:t>20%</w:t>
      </w:r>
      <w:r w:rsidRPr="00926BFB">
        <w:rPr>
          <w:rFonts w:hint="eastAsia"/>
          <w:sz w:val="24"/>
          <w:szCs w:val="24"/>
        </w:rPr>
        <w:t>；</w:t>
      </w:r>
      <w:r w:rsidRPr="00926BFB">
        <w:rPr>
          <w:sz w:val="24"/>
          <w:szCs w:val="24"/>
        </w:rPr>
        <w:t>30</w:t>
      </w:r>
      <w:r w:rsidRPr="00926BFB">
        <w:rPr>
          <w:rFonts w:hint="eastAsia"/>
          <w:sz w:val="24"/>
          <w:szCs w:val="24"/>
        </w:rPr>
        <w:t>万元以上，宜下浮</w:t>
      </w:r>
      <w:r w:rsidRPr="00926BFB">
        <w:rPr>
          <w:sz w:val="24"/>
          <w:szCs w:val="24"/>
        </w:rPr>
        <w:t>30%</w:t>
      </w:r>
      <w:r w:rsidRPr="00926BFB">
        <w:rPr>
          <w:rFonts w:hint="eastAsia"/>
          <w:sz w:val="24"/>
          <w:szCs w:val="24"/>
        </w:rPr>
        <w:t>以上。</w:t>
      </w:r>
    </w:p>
    <w:p w:rsidR="000E1EE8" w:rsidRPr="00926BFB" w:rsidRDefault="000E1EE8" w:rsidP="00285F47">
      <w:pPr>
        <w:spacing w:line="400" w:lineRule="exact"/>
        <w:ind w:firstLineChars="200" w:firstLine="31680"/>
        <w:rPr>
          <w:rFonts w:cs="Times New Roman"/>
          <w:sz w:val="24"/>
          <w:szCs w:val="24"/>
        </w:rPr>
      </w:pPr>
      <w:r w:rsidRPr="00926BFB">
        <w:rPr>
          <w:sz w:val="24"/>
          <w:szCs w:val="24"/>
        </w:rPr>
        <w:t>4.</w:t>
      </w:r>
      <w:r w:rsidRPr="00926BFB">
        <w:rPr>
          <w:rFonts w:hint="eastAsia"/>
          <w:sz w:val="24"/>
          <w:szCs w:val="24"/>
        </w:rPr>
        <w:t>国家和广东省、广州市物价或工程造价主管部门、各类协会、企业最新发布的关于建设工程质量检测、监测及测量方面的价格标准，供参考使用。</w:t>
      </w:r>
    </w:p>
    <w:p w:rsidR="000E1EE8" w:rsidRPr="00926BFB" w:rsidRDefault="000E1EE8" w:rsidP="00285F47">
      <w:pPr>
        <w:spacing w:line="400" w:lineRule="exact"/>
        <w:ind w:firstLineChars="200" w:firstLine="31680"/>
        <w:rPr>
          <w:rFonts w:cs="Times New Roman"/>
          <w:sz w:val="24"/>
          <w:szCs w:val="24"/>
        </w:rPr>
      </w:pPr>
      <w:r w:rsidRPr="00926BFB">
        <w:rPr>
          <w:rFonts w:hint="eastAsia"/>
          <w:sz w:val="24"/>
          <w:szCs w:val="24"/>
        </w:rPr>
        <w:t>二、其他</w:t>
      </w:r>
    </w:p>
    <w:p w:rsidR="000E1EE8" w:rsidRPr="00926BFB" w:rsidRDefault="000E1EE8" w:rsidP="00285F47">
      <w:pPr>
        <w:spacing w:line="400" w:lineRule="exact"/>
        <w:ind w:firstLineChars="200" w:firstLine="31680"/>
        <w:rPr>
          <w:rFonts w:cs="Times New Roman"/>
          <w:sz w:val="24"/>
          <w:szCs w:val="24"/>
        </w:rPr>
      </w:pPr>
      <w:r w:rsidRPr="00926BFB">
        <w:rPr>
          <w:sz w:val="24"/>
          <w:szCs w:val="24"/>
        </w:rPr>
        <w:t>1.</w:t>
      </w:r>
      <w:r w:rsidRPr="00926BFB">
        <w:rPr>
          <w:rFonts w:hint="eastAsia"/>
          <w:sz w:val="24"/>
          <w:szCs w:val="24"/>
        </w:rPr>
        <w:t>合同约定：结算价不超合同价</w:t>
      </w:r>
      <w:r w:rsidRPr="00926BFB">
        <w:rPr>
          <w:sz w:val="24"/>
          <w:szCs w:val="24"/>
        </w:rPr>
        <w:t>1.2</w:t>
      </w:r>
      <w:r w:rsidRPr="00926BFB">
        <w:rPr>
          <w:rFonts w:hint="eastAsia"/>
          <w:sz w:val="24"/>
          <w:szCs w:val="24"/>
        </w:rPr>
        <w:t>倍且不超过</w:t>
      </w:r>
      <w:r w:rsidRPr="00926BFB">
        <w:rPr>
          <w:sz w:val="24"/>
          <w:szCs w:val="24"/>
        </w:rPr>
        <w:t>50</w:t>
      </w:r>
      <w:r w:rsidRPr="00926BFB">
        <w:rPr>
          <w:rFonts w:hint="eastAsia"/>
          <w:sz w:val="24"/>
          <w:szCs w:val="24"/>
        </w:rPr>
        <w:t>万元。</w:t>
      </w:r>
    </w:p>
    <w:p w:rsidR="000E1EE8" w:rsidRPr="00926BFB" w:rsidRDefault="000E1EE8" w:rsidP="00285F47">
      <w:pPr>
        <w:spacing w:line="400" w:lineRule="exact"/>
        <w:ind w:firstLineChars="200" w:firstLine="31680"/>
        <w:rPr>
          <w:rFonts w:cs="Times New Roman"/>
          <w:sz w:val="24"/>
          <w:szCs w:val="24"/>
        </w:rPr>
      </w:pPr>
      <w:r w:rsidRPr="00926BFB">
        <w:rPr>
          <w:sz w:val="24"/>
          <w:szCs w:val="24"/>
        </w:rPr>
        <w:t>2.</w:t>
      </w:r>
      <w:r w:rsidRPr="00926BFB">
        <w:rPr>
          <w:rFonts w:hint="eastAsia"/>
          <w:sz w:val="24"/>
          <w:szCs w:val="24"/>
        </w:rPr>
        <w:t>服务费用超过</w:t>
      </w:r>
      <w:r w:rsidRPr="00926BFB">
        <w:rPr>
          <w:sz w:val="24"/>
          <w:szCs w:val="24"/>
        </w:rPr>
        <w:t>50</w:t>
      </w:r>
      <w:r w:rsidRPr="00926BFB">
        <w:rPr>
          <w:rFonts w:hint="eastAsia"/>
          <w:sz w:val="24"/>
          <w:szCs w:val="24"/>
        </w:rPr>
        <w:t>万元的，服务单位可自愿调整让利至</w:t>
      </w:r>
      <w:r w:rsidRPr="00926BFB">
        <w:rPr>
          <w:sz w:val="24"/>
          <w:szCs w:val="24"/>
        </w:rPr>
        <w:t>50</w:t>
      </w:r>
      <w:r w:rsidRPr="00926BFB">
        <w:rPr>
          <w:rFonts w:hint="eastAsia"/>
          <w:sz w:val="24"/>
          <w:szCs w:val="24"/>
        </w:rPr>
        <w:t>万元以内，签订服务合同；或由市代建局按相关规定进行招标采购。</w:t>
      </w:r>
    </w:p>
    <w:p w:rsidR="000E1EE8" w:rsidRPr="00926BFB" w:rsidRDefault="000E1EE8" w:rsidP="00285F47">
      <w:pPr>
        <w:spacing w:line="400" w:lineRule="exact"/>
        <w:ind w:firstLineChars="200" w:firstLine="31680"/>
        <w:rPr>
          <w:rFonts w:cs="Times New Roman"/>
          <w:sz w:val="24"/>
          <w:szCs w:val="24"/>
        </w:rPr>
      </w:pPr>
      <w:r w:rsidRPr="00926BFB">
        <w:rPr>
          <w:sz w:val="24"/>
          <w:szCs w:val="24"/>
        </w:rPr>
        <w:t>3.</w:t>
      </w:r>
      <w:r w:rsidRPr="00926BFB">
        <w:rPr>
          <w:rFonts w:hint="eastAsia"/>
          <w:sz w:val="24"/>
          <w:szCs w:val="24"/>
        </w:rPr>
        <w:t>具体检测费用可结合市场价格情况，区分检测规模、检测地点、监督抽检等情况合理确定。</w:t>
      </w:r>
    </w:p>
    <w:p w:rsidR="000E1EE8" w:rsidRPr="00926BFB" w:rsidRDefault="000E1EE8" w:rsidP="00285F47">
      <w:pPr>
        <w:spacing w:line="400" w:lineRule="exact"/>
        <w:ind w:firstLineChars="200" w:firstLine="31680"/>
        <w:rPr>
          <w:rFonts w:cs="Times New Roman"/>
          <w:sz w:val="24"/>
          <w:szCs w:val="24"/>
        </w:rPr>
      </w:pPr>
    </w:p>
    <w:p w:rsidR="000E1EE8" w:rsidRDefault="000E1EE8" w:rsidP="00285F47">
      <w:pPr>
        <w:spacing w:line="336" w:lineRule="auto"/>
        <w:ind w:firstLineChars="200" w:firstLine="31680"/>
        <w:rPr>
          <w:rFonts w:cs="Times New Roman"/>
          <w:sz w:val="28"/>
          <w:szCs w:val="28"/>
        </w:rPr>
      </w:pPr>
    </w:p>
    <w:p w:rsidR="000E1EE8" w:rsidRPr="00D14F31" w:rsidRDefault="000E1EE8" w:rsidP="002511DD">
      <w:pPr>
        <w:pStyle w:val="a"/>
        <w:spacing w:line="560" w:lineRule="exact"/>
        <w:ind w:firstLine="0"/>
        <w:jc w:val="left"/>
        <w:rPr>
          <w:rFonts w:ascii="等线" w:eastAsia="等线" w:hAnsi="等线" w:cs="Times New Roman"/>
          <w:color w:val="auto"/>
          <w:sz w:val="28"/>
          <w:szCs w:val="28"/>
        </w:rPr>
      </w:pPr>
      <w:r w:rsidRPr="00D14F31">
        <w:rPr>
          <w:rFonts w:ascii="等线" w:eastAsia="等线" w:hAnsi="等线" w:cs="等线" w:hint="eastAsia"/>
          <w:color w:val="auto"/>
          <w:sz w:val="28"/>
          <w:szCs w:val="28"/>
        </w:rPr>
        <w:t>附件</w:t>
      </w:r>
      <w:r>
        <w:rPr>
          <w:rFonts w:ascii="等线" w:eastAsia="等线" w:hAnsi="等线" w:cs="等线"/>
          <w:color w:val="auto"/>
          <w:sz w:val="28"/>
          <w:szCs w:val="28"/>
        </w:rPr>
        <w:t>6</w:t>
      </w:r>
      <w:r w:rsidRPr="00D14F31">
        <w:rPr>
          <w:rFonts w:ascii="等线" w:eastAsia="等线" w:hAnsi="等线" w:cs="等线" w:hint="eastAsia"/>
          <w:color w:val="auto"/>
          <w:sz w:val="28"/>
          <w:szCs w:val="28"/>
        </w:rPr>
        <w:t>：申请人声明</w:t>
      </w:r>
    </w:p>
    <w:p w:rsidR="000E1EE8" w:rsidRPr="00941DEF" w:rsidRDefault="000E1EE8" w:rsidP="002511DD">
      <w:pPr>
        <w:pStyle w:val="a"/>
        <w:spacing w:line="500" w:lineRule="exact"/>
        <w:ind w:firstLine="0"/>
        <w:rPr>
          <w:rFonts w:ascii="等线" w:eastAsia="等线" w:hAnsi="等线" w:cs="Times New Roman"/>
          <w:color w:val="auto"/>
          <w:sz w:val="18"/>
          <w:szCs w:val="18"/>
        </w:rPr>
      </w:pPr>
    </w:p>
    <w:p w:rsidR="000E1EE8" w:rsidRPr="00A50A8F" w:rsidRDefault="000E1EE8" w:rsidP="00337598">
      <w:pPr>
        <w:pStyle w:val="a"/>
        <w:spacing w:line="480" w:lineRule="exact"/>
        <w:ind w:firstLine="0"/>
        <w:rPr>
          <w:rFonts w:ascii="等线" w:eastAsia="等线" w:hAnsi="等线" w:cs="Times New Roman"/>
          <w:color w:val="auto"/>
          <w:sz w:val="28"/>
          <w:szCs w:val="28"/>
        </w:rPr>
      </w:pPr>
      <w:r w:rsidRPr="00A50A8F">
        <w:rPr>
          <w:rFonts w:ascii="等线" w:eastAsia="等线" w:hAnsi="等线" w:cs="等线" w:hint="eastAsia"/>
          <w:color w:val="auto"/>
          <w:sz w:val="28"/>
          <w:szCs w:val="28"/>
        </w:rPr>
        <w:t>广州市建设工程项目代建局：</w:t>
      </w:r>
    </w:p>
    <w:p w:rsidR="000E1EE8" w:rsidRPr="00A50A8F" w:rsidRDefault="000E1EE8"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sz w:val="28"/>
          <w:szCs w:val="28"/>
        </w:rPr>
        <w:t>本公司就申请进入</w:t>
      </w:r>
      <w:r w:rsidRPr="00A50A8F">
        <w:rPr>
          <w:rFonts w:ascii="等线" w:eastAsia="等线" w:hAnsi="等线" w:cs="等线" w:hint="eastAsia"/>
          <w:sz w:val="28"/>
          <w:szCs w:val="28"/>
          <w:u w:val="single"/>
        </w:rPr>
        <w:t>广州市建设工程项目代建局</w:t>
      </w:r>
      <w:r>
        <w:rPr>
          <w:rFonts w:ascii="等线" w:eastAsia="等线" w:hAnsi="等线" w:cs="等线" w:hint="eastAsia"/>
          <w:sz w:val="28"/>
          <w:szCs w:val="28"/>
          <w:u w:val="single"/>
        </w:rPr>
        <w:t>室内环境工程</w:t>
      </w:r>
      <w:r w:rsidRPr="00A50A8F">
        <w:rPr>
          <w:rFonts w:ascii="等线" w:eastAsia="等线" w:hAnsi="等线" w:cs="等线" w:hint="eastAsia"/>
          <w:sz w:val="28"/>
          <w:szCs w:val="28"/>
          <w:u w:val="single"/>
        </w:rPr>
        <w:t>第三方检测服务单位库</w:t>
      </w:r>
      <w:r w:rsidRPr="00A50A8F">
        <w:rPr>
          <w:rFonts w:ascii="等线" w:eastAsia="等线" w:hAnsi="等线" w:cs="等线" w:hint="eastAsia"/>
          <w:sz w:val="28"/>
          <w:szCs w:val="28"/>
        </w:rPr>
        <w:t>作出郑重声明</w:t>
      </w:r>
      <w:r w:rsidRPr="00A50A8F">
        <w:rPr>
          <w:rFonts w:ascii="等线" w:eastAsia="等线" w:hAnsi="等线" w:cs="等线" w:hint="eastAsia"/>
          <w:color w:val="auto"/>
          <w:sz w:val="28"/>
          <w:szCs w:val="28"/>
        </w:rPr>
        <w:t>：</w:t>
      </w:r>
    </w:p>
    <w:p w:rsidR="000E1EE8" w:rsidRPr="00A50A8F" w:rsidRDefault="000E1EE8"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一、本公司自愿应征申请加入广州市建设工程项目代建局</w:t>
      </w:r>
      <w:r>
        <w:rPr>
          <w:rFonts w:ascii="等线" w:eastAsia="等线" w:hAnsi="等线" w:cs="等线" w:hint="eastAsia"/>
          <w:color w:val="auto"/>
          <w:sz w:val="28"/>
          <w:szCs w:val="28"/>
        </w:rPr>
        <w:t>室内环境工程</w:t>
      </w:r>
      <w:r w:rsidRPr="00A50A8F">
        <w:rPr>
          <w:rFonts w:ascii="等线" w:eastAsia="等线" w:hAnsi="等线" w:cs="等线" w:hint="eastAsia"/>
          <w:color w:val="auto"/>
          <w:sz w:val="28"/>
          <w:szCs w:val="28"/>
        </w:rPr>
        <w:t>第三方检测服务单位库，保证本次入库报名材料都是真实的。</w:t>
      </w:r>
    </w:p>
    <w:p w:rsidR="000E1EE8" w:rsidRPr="00A50A8F" w:rsidRDefault="000E1EE8"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二、本公司保证在本次申请入库过程中不与其他单位合谋，不出让交易资格，不向建库单位、资格审查委员会、项目监管机构及其成员行贿。</w:t>
      </w:r>
    </w:p>
    <w:p w:rsidR="000E1EE8" w:rsidRPr="00A50A8F" w:rsidRDefault="000E1EE8"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三、本公司没有处于被责令停业的状态；没有处于被行政主管部门取消投标资格的处罚期内；没有处于财产被接管、冻结、破产的状态；在递交入库申请资料截止日期前三年内没有行政主管部门已书面认定的重大工程质量问题；在广州市人民检察院行贿犯罪档案查询结果中，本公司没有在交易报名截止时间前两年内被人民法院判决犯有行贿罪的记录；在递交入库申请资料截止日期前三年内本公司没有弄虚作假骗取中标、围标串标行为（以行政主管部门或法院或检察院书面认定为准）。</w:t>
      </w:r>
    </w:p>
    <w:p w:rsidR="000E1EE8" w:rsidRPr="00A50A8F" w:rsidRDefault="000E1EE8"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四、本公司及其有隶属关系的机构，没有参加建库文件的编写工作；本公司与本次建库的代理机构没有隶属关系或其他利害关系。</w:t>
      </w:r>
    </w:p>
    <w:p w:rsidR="000E1EE8" w:rsidRPr="00A50A8F" w:rsidRDefault="000E1EE8"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五、本公司承诺接受《广州市建设工程项目代建局</w:t>
      </w:r>
      <w:r>
        <w:rPr>
          <w:rFonts w:ascii="等线" w:eastAsia="等线" w:hAnsi="等线" w:cs="等线" w:hint="eastAsia"/>
          <w:color w:val="auto"/>
          <w:sz w:val="28"/>
          <w:szCs w:val="28"/>
        </w:rPr>
        <w:t>室内环境工程</w:t>
      </w:r>
      <w:r w:rsidRPr="00A50A8F">
        <w:rPr>
          <w:rFonts w:ascii="等线" w:eastAsia="等线" w:hAnsi="等线" w:cs="等线" w:hint="eastAsia"/>
          <w:color w:val="auto"/>
          <w:sz w:val="28"/>
          <w:szCs w:val="28"/>
        </w:rPr>
        <w:t>第三方检测服务单位建库公告》</w:t>
      </w:r>
      <w:r>
        <w:rPr>
          <w:rFonts w:ascii="等线" w:eastAsia="等线" w:hAnsi="等线" w:cs="等线" w:hint="eastAsia"/>
          <w:color w:val="auto"/>
          <w:sz w:val="28"/>
          <w:szCs w:val="28"/>
        </w:rPr>
        <w:t>附件</w:t>
      </w:r>
      <w:r>
        <w:rPr>
          <w:rFonts w:ascii="等线" w:eastAsia="等线" w:hAnsi="等线" w:cs="等线"/>
          <w:color w:val="auto"/>
          <w:sz w:val="28"/>
          <w:szCs w:val="28"/>
        </w:rPr>
        <w:t>4</w:t>
      </w:r>
      <w:r w:rsidRPr="00A50A8F">
        <w:rPr>
          <w:rFonts w:ascii="等线" w:eastAsia="等线" w:hAnsi="等线" w:cs="等线" w:hint="eastAsia"/>
          <w:color w:val="auto"/>
          <w:sz w:val="28"/>
          <w:szCs w:val="28"/>
        </w:rPr>
        <w:t>规定的约束。</w:t>
      </w:r>
    </w:p>
    <w:p w:rsidR="000E1EE8" w:rsidRPr="00A50A8F" w:rsidRDefault="000E1EE8"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本公司违反上述保证，或本声明陈述与事实不符，经查实，本公司愿意接受公开通报，承担由此带来的法律后果，并自愿退出本库。</w:t>
      </w:r>
    </w:p>
    <w:p w:rsidR="000E1EE8" w:rsidRPr="00941DEF" w:rsidRDefault="000E1EE8"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特此声明</w:t>
      </w:r>
    </w:p>
    <w:p w:rsidR="000E1EE8" w:rsidRPr="00941DEF" w:rsidRDefault="000E1EE8" w:rsidP="00D14F31">
      <w:pPr>
        <w:pStyle w:val="a"/>
        <w:spacing w:line="480" w:lineRule="exact"/>
        <w:ind w:firstLine="0"/>
        <w:rPr>
          <w:rFonts w:ascii="等线" w:eastAsia="等线" w:hAnsi="等线" w:cs="Times New Roman"/>
          <w:color w:val="auto"/>
          <w:sz w:val="28"/>
          <w:szCs w:val="28"/>
        </w:rPr>
      </w:pPr>
    </w:p>
    <w:p w:rsidR="000E1EE8" w:rsidRPr="00941DEF" w:rsidRDefault="000E1EE8" w:rsidP="00285F47">
      <w:pPr>
        <w:pStyle w:val="a"/>
        <w:spacing w:line="480" w:lineRule="exact"/>
        <w:ind w:firstLineChars="1322" w:firstLine="31680"/>
        <w:rPr>
          <w:rFonts w:ascii="等线" w:eastAsia="等线" w:hAnsi="等线" w:cs="等线"/>
          <w:color w:val="auto"/>
          <w:sz w:val="28"/>
          <w:szCs w:val="28"/>
        </w:rPr>
      </w:pPr>
      <w:r w:rsidRPr="00941DEF">
        <w:rPr>
          <w:rFonts w:ascii="等线" w:eastAsia="等线" w:hAnsi="等线" w:cs="等线" w:hint="eastAsia"/>
          <w:color w:val="auto"/>
          <w:sz w:val="28"/>
          <w:szCs w:val="28"/>
        </w:rPr>
        <w:t>声明企业：</w:t>
      </w: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企业公章</w:t>
      </w:r>
      <w:r w:rsidRPr="00941DEF">
        <w:rPr>
          <w:rFonts w:ascii="等线" w:eastAsia="等线" w:hAnsi="等线" w:cs="等线"/>
          <w:color w:val="auto"/>
          <w:sz w:val="28"/>
          <w:szCs w:val="28"/>
        </w:rPr>
        <w:t>)</w:t>
      </w:r>
    </w:p>
    <w:p w:rsidR="000E1EE8" w:rsidRPr="00941DEF" w:rsidRDefault="000E1EE8" w:rsidP="00D14F31">
      <w:pPr>
        <w:pStyle w:val="a"/>
        <w:spacing w:line="480" w:lineRule="exact"/>
        <w:rPr>
          <w:rFonts w:ascii="等线" w:eastAsia="等线" w:hAnsi="等线" w:cs="等线"/>
          <w:color w:val="auto"/>
          <w:sz w:val="28"/>
          <w:szCs w:val="28"/>
        </w:rPr>
      </w:pP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法定代表人签字或盖章：</w:t>
      </w:r>
      <w:r w:rsidRPr="00941DEF">
        <w:rPr>
          <w:rFonts w:ascii="等线" w:eastAsia="等线" w:hAnsi="等线" w:cs="等线"/>
          <w:color w:val="auto"/>
          <w:sz w:val="28"/>
          <w:szCs w:val="28"/>
        </w:rPr>
        <w:t xml:space="preserve">                 </w:t>
      </w:r>
    </w:p>
    <w:p w:rsidR="000E1EE8" w:rsidRPr="00941DEF" w:rsidRDefault="000E1EE8" w:rsidP="00285F47">
      <w:pPr>
        <w:pStyle w:val="a"/>
        <w:spacing w:line="480" w:lineRule="exact"/>
        <w:ind w:firstLineChars="1322" w:firstLine="31680"/>
        <w:rPr>
          <w:rFonts w:ascii="等线" w:eastAsia="等线" w:hAnsi="等线" w:cs="Times New Roman"/>
          <w:color w:val="auto"/>
          <w:sz w:val="28"/>
          <w:szCs w:val="28"/>
        </w:rPr>
      </w:pPr>
      <w:r w:rsidRPr="00941DEF">
        <w:rPr>
          <w:rFonts w:ascii="等线" w:eastAsia="等线" w:hAnsi="等线" w:cs="等线" w:hint="eastAsia"/>
          <w:color w:val="auto"/>
          <w:sz w:val="28"/>
          <w:szCs w:val="28"/>
        </w:rPr>
        <w:t>年</w:t>
      </w: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月</w:t>
      </w: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日</w:t>
      </w:r>
    </w:p>
    <w:p w:rsidR="000E1EE8" w:rsidRDefault="000E1EE8" w:rsidP="00D14F31">
      <w:pPr>
        <w:adjustRightInd w:val="0"/>
        <w:spacing w:line="384" w:lineRule="exact"/>
        <w:ind w:right="216"/>
        <w:rPr>
          <w:rFonts w:cs="Times New Roman"/>
          <w:b/>
          <w:bCs/>
          <w:sz w:val="32"/>
          <w:szCs w:val="32"/>
        </w:rPr>
      </w:pPr>
    </w:p>
    <w:p w:rsidR="000E1EE8" w:rsidRDefault="000E1EE8" w:rsidP="00D14F31">
      <w:pPr>
        <w:adjustRightInd w:val="0"/>
        <w:spacing w:line="384" w:lineRule="exact"/>
        <w:ind w:right="216"/>
        <w:rPr>
          <w:rFonts w:cs="Times New Roman"/>
          <w:b/>
          <w:bCs/>
          <w:sz w:val="32"/>
          <w:szCs w:val="32"/>
        </w:rPr>
      </w:pPr>
    </w:p>
    <w:p w:rsidR="000E1EE8" w:rsidRPr="00A50A8F" w:rsidRDefault="000E1EE8" w:rsidP="00337598">
      <w:pPr>
        <w:adjustRightInd w:val="0"/>
        <w:spacing w:line="370" w:lineRule="exact"/>
        <w:ind w:right="216"/>
        <w:rPr>
          <w:rFonts w:cs="Times New Roman"/>
          <w:b/>
          <w:bCs/>
          <w:color w:val="000000"/>
          <w:sz w:val="28"/>
          <w:szCs w:val="28"/>
        </w:rPr>
      </w:pPr>
      <w:r w:rsidRPr="00D14F31">
        <w:rPr>
          <w:rFonts w:hint="eastAsia"/>
          <w:sz w:val="28"/>
          <w:szCs w:val="28"/>
        </w:rPr>
        <w:t>附件</w:t>
      </w:r>
      <w:r>
        <w:rPr>
          <w:sz w:val="28"/>
          <w:szCs w:val="28"/>
        </w:rPr>
        <w:t>7</w:t>
      </w:r>
      <w:r w:rsidRPr="00D14F31">
        <w:rPr>
          <w:rFonts w:hint="eastAsia"/>
          <w:sz w:val="28"/>
          <w:szCs w:val="28"/>
        </w:rPr>
        <w:t>：</w:t>
      </w:r>
      <w:r w:rsidRPr="00337598">
        <w:rPr>
          <w:rFonts w:hint="eastAsia"/>
          <w:color w:val="000000"/>
          <w:sz w:val="28"/>
          <w:szCs w:val="28"/>
        </w:rPr>
        <w:t>第三方检测技术服务承诺书</w:t>
      </w:r>
    </w:p>
    <w:p w:rsidR="000E1EE8" w:rsidRPr="00A50A8F" w:rsidRDefault="000E1EE8" w:rsidP="000378E1">
      <w:pPr>
        <w:adjustRightInd w:val="0"/>
        <w:spacing w:line="384" w:lineRule="exact"/>
        <w:ind w:right="216" w:firstLineChars="200" w:firstLine="31680"/>
        <w:rPr>
          <w:rFonts w:cs="Times New Roman"/>
          <w:b/>
          <w:bCs/>
          <w:color w:val="000000"/>
          <w:sz w:val="44"/>
          <w:szCs w:val="44"/>
        </w:rPr>
      </w:pPr>
      <w:bookmarkStart w:id="4" w:name="_Toc182624760"/>
      <w:bookmarkStart w:id="5" w:name="_Toc182624280"/>
      <w:bookmarkStart w:id="6" w:name="_Toc182988960"/>
      <w:bookmarkStart w:id="7" w:name="_Toc182624648"/>
      <w:bookmarkStart w:id="8" w:name="_Toc174425014"/>
      <w:bookmarkStart w:id="9" w:name="_Toc174431065"/>
      <w:bookmarkStart w:id="10" w:name="_Toc180459494"/>
      <w:bookmarkStart w:id="11" w:name="_Toc182298180"/>
      <w:bookmarkStart w:id="12" w:name="_Toc182302387"/>
      <w:bookmarkStart w:id="13" w:name="_Toc182302651"/>
    </w:p>
    <w:bookmarkEnd w:id="4"/>
    <w:bookmarkEnd w:id="5"/>
    <w:bookmarkEnd w:id="6"/>
    <w:bookmarkEnd w:id="7"/>
    <w:bookmarkEnd w:id="8"/>
    <w:bookmarkEnd w:id="9"/>
    <w:bookmarkEnd w:id="10"/>
    <w:bookmarkEnd w:id="11"/>
    <w:bookmarkEnd w:id="12"/>
    <w:bookmarkEnd w:id="13"/>
    <w:p w:rsidR="000E1EE8" w:rsidRPr="00A50A8F" w:rsidRDefault="000E1EE8" w:rsidP="00337598">
      <w:pPr>
        <w:adjustRightInd w:val="0"/>
        <w:spacing w:line="384" w:lineRule="exact"/>
        <w:ind w:right="216"/>
        <w:rPr>
          <w:rFonts w:cs="Times New Roman"/>
          <w:color w:val="000000"/>
          <w:sz w:val="28"/>
          <w:szCs w:val="28"/>
        </w:rPr>
      </w:pPr>
    </w:p>
    <w:p w:rsidR="000E1EE8" w:rsidRPr="00A50A8F" w:rsidRDefault="000E1EE8" w:rsidP="00285F47">
      <w:pPr>
        <w:adjustRightInd w:val="0"/>
        <w:spacing w:line="500" w:lineRule="exact"/>
        <w:ind w:right="216" w:firstLineChars="200" w:firstLine="31680"/>
        <w:rPr>
          <w:rFonts w:cs="Times New Roman"/>
          <w:color w:val="000000"/>
          <w:sz w:val="28"/>
          <w:szCs w:val="28"/>
        </w:rPr>
      </w:pPr>
      <w:r w:rsidRPr="00A50A8F">
        <w:rPr>
          <w:rFonts w:hint="eastAsia"/>
          <w:color w:val="000000"/>
          <w:sz w:val="28"/>
          <w:szCs w:val="28"/>
        </w:rPr>
        <w:t>广州市建设工程项目代建局：</w:t>
      </w:r>
    </w:p>
    <w:p w:rsidR="000E1EE8" w:rsidRPr="00A50A8F" w:rsidRDefault="000E1EE8" w:rsidP="00285F47">
      <w:pPr>
        <w:adjustRightInd w:val="0"/>
        <w:spacing w:line="500" w:lineRule="exact"/>
        <w:ind w:right="216" w:firstLineChars="200" w:firstLine="31680"/>
        <w:rPr>
          <w:rFonts w:cs="Times New Roman"/>
          <w:color w:val="000000"/>
          <w:sz w:val="28"/>
          <w:szCs w:val="28"/>
        </w:rPr>
      </w:pPr>
      <w:r w:rsidRPr="00A50A8F">
        <w:rPr>
          <w:color w:val="000000"/>
          <w:sz w:val="28"/>
          <w:szCs w:val="28"/>
        </w:rPr>
        <w:t>1</w:t>
      </w:r>
      <w:r w:rsidRPr="00A50A8F">
        <w:rPr>
          <w:rFonts w:hint="eastAsia"/>
          <w:color w:val="000000"/>
          <w:sz w:val="28"/>
          <w:szCs w:val="28"/>
        </w:rPr>
        <w:t>、在研究了广州市建设工程项目代建局第三方检测建库文件、第三方检测技术服务合同及技术服务特点后，我方完全同意并接受建库文件及检测技术服务合同规定的所有内容。</w:t>
      </w:r>
    </w:p>
    <w:p w:rsidR="000E1EE8" w:rsidRPr="00A50A8F" w:rsidRDefault="000E1EE8" w:rsidP="00285F47">
      <w:pPr>
        <w:adjustRightInd w:val="0"/>
        <w:spacing w:line="500" w:lineRule="exact"/>
        <w:ind w:right="216" w:firstLineChars="200" w:firstLine="31680"/>
        <w:rPr>
          <w:rFonts w:cs="Times New Roman"/>
          <w:color w:val="000000"/>
          <w:sz w:val="28"/>
          <w:szCs w:val="28"/>
        </w:rPr>
      </w:pPr>
      <w:r w:rsidRPr="00A50A8F">
        <w:rPr>
          <w:color w:val="000000"/>
          <w:sz w:val="28"/>
          <w:szCs w:val="28"/>
        </w:rPr>
        <w:t>2</w:t>
      </w:r>
      <w:r w:rsidRPr="00A50A8F">
        <w:rPr>
          <w:rFonts w:hint="eastAsia"/>
          <w:color w:val="000000"/>
          <w:sz w:val="28"/>
          <w:szCs w:val="28"/>
        </w:rPr>
        <w:t>、我方若能进入市代建局第三方检测库并接受了市代建局委托的工程检测任务，保证在收到委托书后，立即开展各项工作，主动推进各项工作，及时与市代建局签订合同，严格按照合同及市代建局相关管理办法的规定，为市代建局提供全方位的服务。</w:t>
      </w:r>
    </w:p>
    <w:p w:rsidR="000E1EE8" w:rsidRPr="00A50A8F" w:rsidRDefault="000E1EE8" w:rsidP="00285F47">
      <w:pPr>
        <w:adjustRightInd w:val="0"/>
        <w:spacing w:line="500" w:lineRule="exact"/>
        <w:ind w:right="216" w:firstLineChars="200" w:firstLine="31680"/>
        <w:rPr>
          <w:rFonts w:cs="Times New Roman"/>
          <w:color w:val="000000"/>
          <w:sz w:val="28"/>
          <w:szCs w:val="28"/>
        </w:rPr>
      </w:pPr>
      <w:r w:rsidRPr="00A50A8F">
        <w:rPr>
          <w:color w:val="000000"/>
          <w:sz w:val="28"/>
          <w:szCs w:val="28"/>
        </w:rPr>
        <w:t>3</w:t>
      </w:r>
      <w:r w:rsidRPr="00A50A8F">
        <w:rPr>
          <w:rFonts w:hint="eastAsia"/>
          <w:color w:val="000000"/>
          <w:sz w:val="28"/>
          <w:szCs w:val="28"/>
        </w:rPr>
        <w:t>、我方将严格执行市代建局的相关制度，同意市代建局对我方进行年度考评，如我方所提供的服务不能满足市代建局的要求、未能完全履行合同义务，我方同意终止作为市代建局第三方检测单位的资格。</w:t>
      </w:r>
    </w:p>
    <w:p w:rsidR="000E1EE8" w:rsidRPr="00A50A8F" w:rsidRDefault="000E1EE8" w:rsidP="00285F47">
      <w:pPr>
        <w:adjustRightInd w:val="0"/>
        <w:spacing w:line="500" w:lineRule="exact"/>
        <w:ind w:right="216" w:firstLineChars="200" w:firstLine="31680"/>
        <w:rPr>
          <w:rFonts w:cs="Times New Roman"/>
          <w:color w:val="000000"/>
          <w:sz w:val="28"/>
          <w:szCs w:val="28"/>
        </w:rPr>
      </w:pPr>
      <w:r w:rsidRPr="00A50A8F">
        <w:rPr>
          <w:color w:val="000000"/>
          <w:sz w:val="28"/>
          <w:szCs w:val="28"/>
        </w:rPr>
        <w:t>4</w:t>
      </w:r>
      <w:r w:rsidRPr="00A50A8F">
        <w:rPr>
          <w:rFonts w:hint="eastAsia"/>
          <w:color w:val="000000"/>
          <w:sz w:val="28"/>
          <w:szCs w:val="28"/>
        </w:rPr>
        <w:t>、我方同意承包价执行附件</w:t>
      </w:r>
      <w:r>
        <w:rPr>
          <w:color w:val="000000"/>
          <w:sz w:val="28"/>
          <w:szCs w:val="28"/>
        </w:rPr>
        <w:t>5</w:t>
      </w:r>
      <w:r w:rsidRPr="00A50A8F">
        <w:rPr>
          <w:rFonts w:hint="eastAsia"/>
          <w:color w:val="000000"/>
          <w:sz w:val="28"/>
          <w:szCs w:val="28"/>
        </w:rPr>
        <w:t>计价原则。</w:t>
      </w:r>
    </w:p>
    <w:p w:rsidR="000E1EE8" w:rsidRPr="00A50A8F" w:rsidRDefault="000E1EE8" w:rsidP="00285F47">
      <w:pPr>
        <w:adjustRightInd w:val="0"/>
        <w:spacing w:line="500" w:lineRule="exact"/>
        <w:ind w:right="216" w:firstLineChars="200" w:firstLine="31680"/>
        <w:rPr>
          <w:rFonts w:cs="Times New Roman"/>
          <w:color w:val="000000"/>
          <w:sz w:val="28"/>
          <w:szCs w:val="28"/>
        </w:rPr>
      </w:pPr>
    </w:p>
    <w:p w:rsidR="000E1EE8" w:rsidRPr="00941DEF" w:rsidRDefault="000E1EE8" w:rsidP="00285F47">
      <w:pPr>
        <w:adjustRightInd w:val="0"/>
        <w:spacing w:line="500" w:lineRule="exact"/>
        <w:ind w:right="216" w:firstLineChars="300" w:firstLine="31680"/>
        <w:rPr>
          <w:rFonts w:cs="Times New Roman"/>
          <w:sz w:val="28"/>
          <w:szCs w:val="28"/>
        </w:rPr>
      </w:pPr>
      <w:r w:rsidRPr="00A50A8F">
        <w:rPr>
          <w:rFonts w:hint="eastAsia"/>
          <w:color w:val="000000"/>
          <w:sz w:val="28"/>
          <w:szCs w:val="28"/>
        </w:rPr>
        <w:t>特此承诺。</w:t>
      </w:r>
    </w:p>
    <w:p w:rsidR="000E1EE8" w:rsidRPr="00941DEF" w:rsidRDefault="000E1EE8" w:rsidP="00337598">
      <w:pPr>
        <w:snapToGrid w:val="0"/>
        <w:spacing w:line="500" w:lineRule="exact"/>
        <w:rPr>
          <w:rFonts w:cs="Times New Roman"/>
          <w:sz w:val="28"/>
          <w:szCs w:val="28"/>
        </w:rPr>
      </w:pPr>
    </w:p>
    <w:p w:rsidR="000E1EE8" w:rsidRPr="00941DEF" w:rsidRDefault="000E1EE8" w:rsidP="00337598">
      <w:pPr>
        <w:snapToGrid w:val="0"/>
        <w:spacing w:line="500" w:lineRule="exact"/>
        <w:rPr>
          <w:rFonts w:cs="Times New Roman"/>
          <w:sz w:val="28"/>
          <w:szCs w:val="28"/>
        </w:rPr>
      </w:pPr>
    </w:p>
    <w:p w:rsidR="000E1EE8" w:rsidRDefault="000E1EE8" w:rsidP="00D14F31">
      <w:pPr>
        <w:snapToGrid w:val="0"/>
        <w:rPr>
          <w:rFonts w:cs="Times New Roman"/>
          <w:sz w:val="28"/>
          <w:szCs w:val="28"/>
        </w:rPr>
      </w:pPr>
    </w:p>
    <w:p w:rsidR="000E1EE8" w:rsidRPr="00941DEF" w:rsidRDefault="000E1EE8" w:rsidP="00D14F31">
      <w:pPr>
        <w:snapToGrid w:val="0"/>
        <w:rPr>
          <w:rFonts w:cs="Times New Roman"/>
          <w:sz w:val="28"/>
          <w:szCs w:val="28"/>
        </w:rPr>
      </w:pPr>
    </w:p>
    <w:p w:rsidR="000E1EE8" w:rsidRPr="00941DEF" w:rsidRDefault="000E1EE8" w:rsidP="00D14F31">
      <w:pPr>
        <w:snapToGrid w:val="0"/>
        <w:spacing w:line="500" w:lineRule="exact"/>
        <w:rPr>
          <w:rFonts w:cs="Times New Roman"/>
          <w:sz w:val="28"/>
          <w:szCs w:val="28"/>
        </w:rPr>
      </w:pPr>
      <w:r w:rsidRPr="00941DEF">
        <w:rPr>
          <w:rFonts w:hint="eastAsia"/>
          <w:sz w:val="28"/>
          <w:szCs w:val="28"/>
        </w:rPr>
        <w:t>申请人：</w:t>
      </w:r>
      <w:r w:rsidRPr="00941DEF">
        <w:rPr>
          <w:sz w:val="28"/>
          <w:szCs w:val="28"/>
        </w:rPr>
        <w:t xml:space="preserve">            </w:t>
      </w:r>
      <w:r w:rsidRPr="00941DEF">
        <w:rPr>
          <w:rFonts w:hint="eastAsia"/>
          <w:sz w:val="28"/>
          <w:szCs w:val="28"/>
        </w:rPr>
        <w:t>（公章）</w:t>
      </w:r>
    </w:p>
    <w:p w:rsidR="000E1EE8" w:rsidRPr="00941DEF" w:rsidRDefault="000E1EE8" w:rsidP="00D14F31">
      <w:pPr>
        <w:snapToGrid w:val="0"/>
        <w:spacing w:line="500" w:lineRule="exact"/>
        <w:rPr>
          <w:sz w:val="28"/>
          <w:szCs w:val="28"/>
        </w:rPr>
      </w:pPr>
      <w:r w:rsidRPr="00941DEF">
        <w:rPr>
          <w:rFonts w:hint="eastAsia"/>
          <w:sz w:val="28"/>
          <w:szCs w:val="28"/>
        </w:rPr>
        <w:t>申请人法定代表人或授权代理人（签名或盖章）：</w:t>
      </w:r>
      <w:r w:rsidRPr="00941DEF">
        <w:rPr>
          <w:sz w:val="28"/>
          <w:szCs w:val="28"/>
        </w:rPr>
        <w:t xml:space="preserve">               </w:t>
      </w:r>
    </w:p>
    <w:p w:rsidR="000E1EE8" w:rsidRPr="00941DEF" w:rsidRDefault="000E1EE8" w:rsidP="00D14F31">
      <w:pPr>
        <w:snapToGrid w:val="0"/>
        <w:spacing w:line="500" w:lineRule="exact"/>
        <w:rPr>
          <w:rFonts w:cs="Times New Roman"/>
          <w:sz w:val="28"/>
          <w:szCs w:val="28"/>
        </w:rPr>
        <w:sectPr w:rsidR="000E1EE8" w:rsidRPr="00941DEF" w:rsidSect="00B7219D">
          <w:footerReference w:type="default" r:id="rId7"/>
          <w:pgSz w:w="11906" w:h="16838" w:code="9"/>
          <w:pgMar w:top="1418" w:right="1418" w:bottom="1418" w:left="1418" w:header="851" w:footer="992" w:gutter="0"/>
          <w:cols w:space="425"/>
          <w:docGrid w:linePitch="312"/>
        </w:sectPr>
      </w:pPr>
      <w:r w:rsidRPr="00941DEF">
        <w:rPr>
          <w:rFonts w:hint="eastAsia"/>
          <w:sz w:val="28"/>
          <w:szCs w:val="28"/>
        </w:rPr>
        <w:t>日</w:t>
      </w:r>
      <w:r w:rsidRPr="00941DEF">
        <w:rPr>
          <w:sz w:val="28"/>
          <w:szCs w:val="28"/>
        </w:rPr>
        <w:t xml:space="preserve">   </w:t>
      </w:r>
      <w:r w:rsidRPr="00941DEF">
        <w:rPr>
          <w:rFonts w:hint="eastAsia"/>
          <w:sz w:val="28"/>
          <w:szCs w:val="28"/>
        </w:rPr>
        <w:t>期：</w:t>
      </w:r>
      <w:r w:rsidRPr="00941DEF">
        <w:rPr>
          <w:sz w:val="28"/>
          <w:szCs w:val="28"/>
        </w:rPr>
        <w:t xml:space="preserve">    </w:t>
      </w:r>
      <w:r w:rsidRPr="00941DEF">
        <w:rPr>
          <w:rFonts w:hint="eastAsia"/>
          <w:sz w:val="28"/>
          <w:szCs w:val="28"/>
        </w:rPr>
        <w:t>年</w:t>
      </w:r>
      <w:r w:rsidRPr="00941DEF">
        <w:rPr>
          <w:sz w:val="28"/>
          <w:szCs w:val="28"/>
        </w:rPr>
        <w:t xml:space="preserve">     </w:t>
      </w:r>
      <w:r w:rsidRPr="00941DEF">
        <w:rPr>
          <w:rFonts w:hint="eastAsia"/>
          <w:sz w:val="28"/>
          <w:szCs w:val="28"/>
        </w:rPr>
        <w:t>月</w:t>
      </w:r>
      <w:r w:rsidRPr="00941DEF">
        <w:rPr>
          <w:sz w:val="28"/>
          <w:szCs w:val="28"/>
        </w:rPr>
        <w:t xml:space="preserve">    </w:t>
      </w:r>
      <w:r w:rsidRPr="00941DEF">
        <w:rPr>
          <w:rFonts w:hint="eastAsia"/>
          <w:sz w:val="28"/>
          <w:szCs w:val="28"/>
        </w:rPr>
        <w:t>日</w:t>
      </w:r>
    </w:p>
    <w:p w:rsidR="000E1EE8" w:rsidRPr="00C37FC3" w:rsidRDefault="000E1EE8" w:rsidP="00C37FC3">
      <w:pPr>
        <w:snapToGrid w:val="0"/>
        <w:spacing w:line="360" w:lineRule="auto"/>
        <w:rPr>
          <w:rFonts w:cs="Times New Roman"/>
          <w:spacing w:val="20"/>
          <w:sz w:val="28"/>
          <w:szCs w:val="28"/>
        </w:rPr>
      </w:pPr>
      <w:r w:rsidRPr="00C37FC3">
        <w:rPr>
          <w:rFonts w:hint="eastAsia"/>
          <w:spacing w:val="20"/>
          <w:sz w:val="28"/>
          <w:szCs w:val="28"/>
        </w:rPr>
        <w:t>附件</w:t>
      </w:r>
      <w:r>
        <w:rPr>
          <w:spacing w:val="20"/>
          <w:sz w:val="28"/>
          <w:szCs w:val="28"/>
        </w:rPr>
        <w:t>8</w:t>
      </w:r>
      <w:r w:rsidRPr="00C37FC3">
        <w:rPr>
          <w:rFonts w:hint="eastAsia"/>
          <w:spacing w:val="20"/>
          <w:sz w:val="28"/>
          <w:szCs w:val="28"/>
        </w:rPr>
        <w:t>：</w:t>
      </w:r>
      <w:r w:rsidRPr="00C37FC3">
        <w:rPr>
          <w:rFonts w:hint="eastAsia"/>
          <w:kern w:val="0"/>
          <w:sz w:val="28"/>
          <w:szCs w:val="28"/>
        </w:rPr>
        <w:t>审查评审细则</w:t>
      </w:r>
    </w:p>
    <w:p w:rsidR="000E1EE8" w:rsidRPr="00591282" w:rsidRDefault="000E1EE8" w:rsidP="00285F47">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1.</w:t>
      </w:r>
      <w:r w:rsidRPr="00591282">
        <w:rPr>
          <w:rFonts w:hint="eastAsia"/>
          <w:kern w:val="0"/>
          <w:sz w:val="28"/>
          <w:szCs w:val="28"/>
          <w:lang w:val="zh-CN"/>
        </w:rPr>
        <w:t>申请人须知</w:t>
      </w:r>
    </w:p>
    <w:p w:rsidR="000E1EE8" w:rsidRPr="00591282" w:rsidRDefault="000E1EE8" w:rsidP="00285F47">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1.1</w:t>
      </w:r>
      <w:r>
        <w:rPr>
          <w:rFonts w:hint="eastAsia"/>
          <w:kern w:val="0"/>
          <w:sz w:val="28"/>
          <w:szCs w:val="28"/>
          <w:lang w:val="zh-CN"/>
        </w:rPr>
        <w:t>入库申请文件</w:t>
      </w:r>
      <w:r w:rsidRPr="00591282">
        <w:rPr>
          <w:rFonts w:hint="eastAsia"/>
          <w:kern w:val="0"/>
          <w:sz w:val="28"/>
          <w:szCs w:val="28"/>
          <w:lang w:val="zh-CN"/>
        </w:rPr>
        <w:t>装订、密封和标记要求</w:t>
      </w:r>
    </w:p>
    <w:p w:rsidR="000E1EE8" w:rsidRPr="00591282" w:rsidRDefault="000E1EE8" w:rsidP="00285F47">
      <w:pPr>
        <w:widowControl/>
        <w:adjustRightInd w:val="0"/>
        <w:snapToGrid w:val="0"/>
        <w:spacing w:line="480" w:lineRule="exact"/>
        <w:ind w:firstLineChars="200" w:firstLine="31680"/>
        <w:rPr>
          <w:rFonts w:cs="Times New Roman"/>
          <w:kern w:val="0"/>
          <w:sz w:val="28"/>
          <w:szCs w:val="28"/>
          <w:lang w:val="zh-CN"/>
        </w:rPr>
      </w:pPr>
      <w:r w:rsidRPr="00591282">
        <w:rPr>
          <w:kern w:val="0"/>
          <w:sz w:val="28"/>
          <w:szCs w:val="28"/>
          <w:lang w:val="zh-CN"/>
        </w:rPr>
        <w:t>1.1.1</w:t>
      </w:r>
      <w:r w:rsidRPr="00591282">
        <w:rPr>
          <w:rFonts w:hint="eastAsia"/>
          <w:kern w:val="0"/>
          <w:sz w:val="28"/>
          <w:szCs w:val="28"/>
          <w:lang w:val="zh-CN"/>
        </w:rPr>
        <w:t>入库申请文件应按顺序打印目录，装订成册，打印页码，申请文件一式二份（一正一副）。</w:t>
      </w:r>
    </w:p>
    <w:p w:rsidR="000E1EE8" w:rsidRPr="00591282" w:rsidRDefault="000E1EE8" w:rsidP="00285F47">
      <w:pPr>
        <w:widowControl/>
        <w:adjustRightInd w:val="0"/>
        <w:snapToGrid w:val="0"/>
        <w:spacing w:line="480" w:lineRule="exact"/>
        <w:ind w:firstLineChars="200" w:firstLine="31680"/>
        <w:rPr>
          <w:rFonts w:cs="Times New Roman"/>
          <w:kern w:val="0"/>
          <w:sz w:val="28"/>
          <w:szCs w:val="28"/>
          <w:lang w:val="zh-CN"/>
        </w:rPr>
      </w:pPr>
      <w:r w:rsidRPr="00591282">
        <w:rPr>
          <w:kern w:val="0"/>
          <w:sz w:val="28"/>
          <w:szCs w:val="28"/>
          <w:lang w:val="zh-CN"/>
        </w:rPr>
        <w:t>1.1.2</w:t>
      </w:r>
      <w:r w:rsidRPr="00591282">
        <w:rPr>
          <w:rFonts w:hint="eastAsia"/>
          <w:kern w:val="0"/>
          <w:sz w:val="28"/>
          <w:szCs w:val="28"/>
          <w:lang w:val="zh-CN"/>
        </w:rPr>
        <w:t>入库申请文件的正、副本封面必须有法定代表人或其委托代理人签字（或盖章）并加盖申请人公章，均需加盖骑缝公章。提交的服务承诺书及相关的支持性材料等均需按附件格式要求签字并加盖公章。</w:t>
      </w:r>
    </w:p>
    <w:p w:rsidR="000E1EE8" w:rsidRPr="00F135DF" w:rsidRDefault="000E1EE8" w:rsidP="00285F47">
      <w:pPr>
        <w:widowControl/>
        <w:adjustRightInd w:val="0"/>
        <w:snapToGrid w:val="0"/>
        <w:spacing w:line="480" w:lineRule="exact"/>
        <w:ind w:firstLineChars="200" w:firstLine="31680"/>
        <w:rPr>
          <w:rFonts w:cs="Times New Roman"/>
          <w:kern w:val="0"/>
          <w:sz w:val="28"/>
          <w:szCs w:val="28"/>
          <w:lang w:val="zh-CN"/>
        </w:rPr>
      </w:pPr>
      <w:r w:rsidRPr="00591282">
        <w:rPr>
          <w:kern w:val="0"/>
          <w:sz w:val="28"/>
          <w:szCs w:val="28"/>
          <w:lang w:val="zh-CN"/>
        </w:rPr>
        <w:t>1.1.3</w:t>
      </w:r>
      <w:r w:rsidRPr="00591282">
        <w:rPr>
          <w:rFonts w:hint="eastAsia"/>
          <w:kern w:val="0"/>
          <w:sz w:val="28"/>
          <w:szCs w:val="28"/>
          <w:lang w:val="zh-CN"/>
        </w:rPr>
        <w:t>入库申请文件须密封并在封口加盖申请人公章、法定代表人或其委托代理人签字（或盖章）</w:t>
      </w:r>
      <w:r w:rsidRPr="00591282">
        <w:rPr>
          <w:kern w:val="0"/>
          <w:sz w:val="28"/>
          <w:szCs w:val="28"/>
          <w:lang w:val="zh-CN"/>
        </w:rPr>
        <w:t>,</w:t>
      </w:r>
      <w:r w:rsidRPr="00591282">
        <w:rPr>
          <w:rFonts w:hint="eastAsia"/>
          <w:kern w:val="0"/>
          <w:sz w:val="28"/>
          <w:szCs w:val="28"/>
          <w:lang w:val="zh-CN"/>
        </w:rPr>
        <w:t>包装封套均应清楚标明“广州市建设工程项目代</w:t>
      </w:r>
      <w:r w:rsidRPr="00F135DF">
        <w:rPr>
          <w:rFonts w:hint="eastAsia"/>
          <w:kern w:val="0"/>
          <w:sz w:val="28"/>
          <w:szCs w:val="28"/>
          <w:lang w:val="zh-CN"/>
        </w:rPr>
        <w:t>建局</w:t>
      </w:r>
      <w:r>
        <w:rPr>
          <w:rFonts w:hint="eastAsia"/>
          <w:kern w:val="0"/>
          <w:sz w:val="28"/>
          <w:szCs w:val="28"/>
          <w:lang w:val="zh-CN"/>
        </w:rPr>
        <w:t>室内环境工程</w:t>
      </w:r>
      <w:r w:rsidRPr="00F135DF">
        <w:rPr>
          <w:rFonts w:hint="eastAsia"/>
          <w:sz w:val="28"/>
          <w:szCs w:val="28"/>
        </w:rPr>
        <w:t>第三方检测服务</w:t>
      </w:r>
      <w:r w:rsidRPr="00F135DF">
        <w:rPr>
          <w:rFonts w:hint="eastAsia"/>
          <w:kern w:val="0"/>
          <w:sz w:val="28"/>
          <w:szCs w:val="28"/>
          <w:lang w:val="zh-CN"/>
        </w:rPr>
        <w:t>入库申请文件”。</w:t>
      </w:r>
    </w:p>
    <w:p w:rsidR="000E1EE8" w:rsidRPr="00F135DF" w:rsidRDefault="000E1EE8" w:rsidP="00285F47">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1.1.4</w:t>
      </w:r>
      <w:r w:rsidRPr="00F135DF">
        <w:rPr>
          <w:rFonts w:hint="eastAsia"/>
          <w:kern w:val="0"/>
          <w:sz w:val="28"/>
          <w:szCs w:val="28"/>
          <w:lang w:val="zh-CN"/>
        </w:rPr>
        <w:t>由委托代理人签字（或盖章）的，入库申请文件中须同时提交法定代表人签署授权委托书。</w:t>
      </w:r>
    </w:p>
    <w:p w:rsidR="000E1EE8" w:rsidRPr="00F135DF" w:rsidRDefault="000E1EE8" w:rsidP="00285F47">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1.1.5</w:t>
      </w:r>
      <w:r w:rsidRPr="00F135DF">
        <w:rPr>
          <w:rFonts w:hint="eastAsia"/>
          <w:kern w:val="0"/>
          <w:sz w:val="28"/>
          <w:szCs w:val="28"/>
          <w:lang w:val="zh-CN"/>
        </w:rPr>
        <w:t>所有申请资料必须真实完整，如发现任何不实或隐瞒、虚报等情况，市代建局随时有权取消该单位承担的</w:t>
      </w:r>
      <w:r>
        <w:rPr>
          <w:rFonts w:hint="eastAsia"/>
          <w:kern w:val="0"/>
          <w:sz w:val="28"/>
          <w:szCs w:val="28"/>
          <w:lang w:val="zh-CN"/>
        </w:rPr>
        <w:t>室内环境工程</w:t>
      </w:r>
      <w:r w:rsidRPr="00F135DF">
        <w:rPr>
          <w:rFonts w:hint="eastAsia"/>
          <w:kern w:val="0"/>
          <w:sz w:val="28"/>
          <w:szCs w:val="28"/>
          <w:lang w:val="zh-CN"/>
        </w:rPr>
        <w:t>第三方检测服务资格。</w:t>
      </w:r>
    </w:p>
    <w:p w:rsidR="000E1EE8" w:rsidRPr="00F135DF" w:rsidRDefault="000E1EE8" w:rsidP="00285F47">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2.</w:t>
      </w:r>
      <w:r w:rsidRPr="00F135DF">
        <w:rPr>
          <w:rFonts w:hint="eastAsia"/>
          <w:kern w:val="0"/>
          <w:sz w:val="28"/>
          <w:szCs w:val="28"/>
          <w:lang w:val="zh-CN"/>
        </w:rPr>
        <w:t>总则</w:t>
      </w:r>
    </w:p>
    <w:p w:rsidR="000E1EE8" w:rsidRPr="00F135DF" w:rsidRDefault="000E1EE8" w:rsidP="00285F47">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2.1</w:t>
      </w:r>
      <w:r w:rsidRPr="00F135DF">
        <w:rPr>
          <w:rFonts w:hint="eastAsia"/>
          <w:kern w:val="0"/>
          <w:sz w:val="28"/>
          <w:szCs w:val="28"/>
          <w:lang w:val="zh-CN"/>
        </w:rPr>
        <w:t>资格审查坚持“公开、公正、公平、客观、准确”的评审原则。</w:t>
      </w:r>
    </w:p>
    <w:p w:rsidR="000E1EE8" w:rsidRPr="00F135DF" w:rsidRDefault="000E1EE8" w:rsidP="00285F47">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2.2</w:t>
      </w:r>
      <w:r w:rsidRPr="00F135DF">
        <w:rPr>
          <w:rFonts w:hint="eastAsia"/>
          <w:kern w:val="0"/>
          <w:sz w:val="28"/>
          <w:szCs w:val="28"/>
          <w:lang w:val="zh-CN"/>
        </w:rPr>
        <w:t>资格审查将按照申请人提交的资格审查申请资料认定申请人是否符合建库公告载明的申请人资格审查合格条件，不符合资格审查合格条件的申请人</w:t>
      </w:r>
      <w:r w:rsidRPr="00F135DF">
        <w:rPr>
          <w:kern w:val="0"/>
          <w:sz w:val="28"/>
          <w:szCs w:val="28"/>
          <w:lang w:val="zh-CN"/>
        </w:rPr>
        <w:t>,</w:t>
      </w:r>
      <w:r w:rsidRPr="00F135DF">
        <w:rPr>
          <w:rFonts w:hint="eastAsia"/>
          <w:kern w:val="0"/>
          <w:sz w:val="28"/>
          <w:szCs w:val="28"/>
          <w:lang w:val="zh-CN"/>
        </w:rPr>
        <w:t>将不能通过资格审查。</w:t>
      </w:r>
    </w:p>
    <w:p w:rsidR="000E1EE8" w:rsidRPr="00A50A8F" w:rsidRDefault="000E1EE8" w:rsidP="00285F47">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.3</w:t>
      </w:r>
      <w:r w:rsidRPr="00A50A8F">
        <w:rPr>
          <w:rFonts w:hint="eastAsia"/>
          <w:kern w:val="0"/>
          <w:sz w:val="28"/>
          <w:szCs w:val="28"/>
          <w:lang w:val="zh-CN"/>
        </w:rPr>
        <w:t>资格审查委员会对申请人递交的资格审查申请资料复印件模糊无法辨认的，可以书面要求申请人递交原件复核，申请人应按时提交原件，否则资格审查委员会有权认定申请人资格审查不通过。</w:t>
      </w:r>
    </w:p>
    <w:p w:rsidR="000E1EE8" w:rsidRPr="00A50A8F" w:rsidRDefault="000E1EE8" w:rsidP="00285F47">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.4</w:t>
      </w:r>
      <w:r w:rsidRPr="00A50A8F">
        <w:rPr>
          <w:rFonts w:hint="eastAsia"/>
          <w:kern w:val="0"/>
          <w:sz w:val="28"/>
          <w:szCs w:val="28"/>
          <w:lang w:val="zh-CN"/>
        </w:rPr>
        <w:t>在审查过程中，审查委员会可以书面形式，公开要求所有申请人对所提交的资格审查申请文件中不明确的内容进行必要的澄清或说明。申请人的澄清或说明应采用书面形式，并不得改变资格审查申请文件的实质性内容。申请人的澄清和说明内容属于资格审查申请文件的组成部分。整个澄清和说明的过程不得存在排斥潜在申请人的现象。</w:t>
      </w:r>
    </w:p>
    <w:p w:rsidR="000E1EE8" w:rsidRPr="00A50A8F" w:rsidRDefault="000E1EE8" w:rsidP="00285F47">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.5</w:t>
      </w:r>
      <w:r w:rsidRPr="00A50A8F">
        <w:rPr>
          <w:rFonts w:hint="eastAsia"/>
          <w:kern w:val="0"/>
          <w:sz w:val="28"/>
          <w:szCs w:val="28"/>
          <w:lang w:val="zh-CN"/>
        </w:rPr>
        <w:t>《申请人资格审查提交资料一览表》中没有要求提交的资料不作为资审不合格的依据。</w:t>
      </w:r>
    </w:p>
    <w:p w:rsidR="000E1EE8" w:rsidRPr="00A50A8F" w:rsidRDefault="000E1EE8" w:rsidP="00285F47">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.6</w:t>
      </w:r>
      <w:r w:rsidRPr="00A50A8F">
        <w:rPr>
          <w:rFonts w:hint="eastAsia"/>
          <w:kern w:val="0"/>
          <w:sz w:val="28"/>
          <w:szCs w:val="28"/>
          <w:lang w:val="zh-CN"/>
        </w:rPr>
        <w:t>经资格审查合格的申请人，按建库公告中的入库方式确定是否进入</w:t>
      </w:r>
      <w:bookmarkStart w:id="14" w:name="_Hlk504001831"/>
      <w:r w:rsidRPr="00A50A8F">
        <w:rPr>
          <w:rFonts w:hint="eastAsia"/>
          <w:kern w:val="0"/>
          <w:sz w:val="28"/>
          <w:szCs w:val="28"/>
          <w:lang w:val="zh-CN"/>
        </w:rPr>
        <w:t>第三方检测库</w:t>
      </w:r>
      <w:bookmarkEnd w:id="14"/>
      <w:r w:rsidRPr="00A50A8F">
        <w:rPr>
          <w:rFonts w:hint="eastAsia"/>
          <w:kern w:val="0"/>
          <w:sz w:val="28"/>
          <w:szCs w:val="28"/>
          <w:lang w:val="zh-CN"/>
        </w:rPr>
        <w:t>。</w:t>
      </w:r>
    </w:p>
    <w:p w:rsidR="000E1EE8" w:rsidRPr="00A50A8F" w:rsidRDefault="000E1EE8" w:rsidP="00285F47">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.7</w:t>
      </w:r>
      <w:r w:rsidRPr="00A50A8F">
        <w:rPr>
          <w:rFonts w:hint="eastAsia"/>
          <w:kern w:val="0"/>
          <w:sz w:val="28"/>
          <w:szCs w:val="28"/>
          <w:lang w:val="zh-CN"/>
        </w:rPr>
        <w:t>申请人必须确保所提供的资料的真实性。如被查实提供虚假的证明材料，经招标人及其组织的资格审查委员会确认后，将取消该申请人在其本项目的申请资格。</w:t>
      </w:r>
    </w:p>
    <w:p w:rsidR="000E1EE8" w:rsidRPr="00A50A8F" w:rsidRDefault="000E1EE8" w:rsidP="00285F47">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.8</w:t>
      </w:r>
      <w:r w:rsidRPr="00A50A8F">
        <w:rPr>
          <w:rFonts w:hint="eastAsia"/>
          <w:kern w:val="0"/>
          <w:sz w:val="28"/>
          <w:szCs w:val="28"/>
          <w:lang w:val="zh-CN"/>
        </w:rPr>
        <w:t>资格审查时，申请人企业名称已经工商变更的，但企业及个人的资质证书未完成企业名称变更，仍然承认其有效；申请人未及时办理变更手续的，招标人应通报发证部门。营业执照、资质证书登记的信息不一致，应当允许申请人澄清，不得直接认定为无效。</w:t>
      </w:r>
    </w:p>
    <w:p w:rsidR="000E1EE8" w:rsidRPr="00A50A8F" w:rsidRDefault="000E1EE8" w:rsidP="00285F47">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.9</w:t>
      </w:r>
      <w:r w:rsidRPr="00A50A8F">
        <w:rPr>
          <w:rFonts w:hint="eastAsia"/>
          <w:kern w:val="0"/>
          <w:sz w:val="28"/>
          <w:szCs w:val="28"/>
          <w:lang w:val="zh-CN"/>
        </w:rPr>
        <w:t>资格审查合格后，申请人的资格发生变化而不满足申请人合格条件，在发出入库结果公示前，资格问题仍未解决的，招标人将取消其入库资格，并按资格审查择优评分由高到低依次递补。</w:t>
      </w:r>
    </w:p>
    <w:p w:rsidR="000E1EE8" w:rsidRPr="00A50A8F" w:rsidRDefault="000E1EE8" w:rsidP="00285F47">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w:t>
      </w:r>
      <w:r w:rsidRPr="00A50A8F">
        <w:rPr>
          <w:rFonts w:hint="eastAsia"/>
          <w:kern w:val="0"/>
          <w:sz w:val="28"/>
          <w:szCs w:val="28"/>
          <w:lang w:val="zh-CN"/>
        </w:rPr>
        <w:t>评审工作机构</w:t>
      </w:r>
    </w:p>
    <w:p w:rsidR="000E1EE8" w:rsidRPr="00A50A8F" w:rsidRDefault="000E1EE8" w:rsidP="00285F47">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.1</w:t>
      </w:r>
      <w:r w:rsidRPr="00A50A8F">
        <w:rPr>
          <w:rFonts w:hint="eastAsia"/>
          <w:kern w:val="0"/>
          <w:sz w:val="28"/>
          <w:szCs w:val="28"/>
          <w:lang w:val="zh-CN"/>
        </w:rPr>
        <w:t>招标人依法组建资格审查委员会。</w:t>
      </w:r>
    </w:p>
    <w:p w:rsidR="000E1EE8" w:rsidRPr="00A50A8F" w:rsidRDefault="000E1EE8" w:rsidP="00285F47">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.2</w:t>
      </w:r>
      <w:r w:rsidRPr="00A50A8F">
        <w:rPr>
          <w:rFonts w:hint="eastAsia"/>
          <w:kern w:val="0"/>
          <w:sz w:val="28"/>
          <w:szCs w:val="28"/>
          <w:lang w:val="zh-CN"/>
        </w:rPr>
        <w:t>由招标人确定资格审查报告和确定</w:t>
      </w:r>
      <w:bookmarkStart w:id="15" w:name="_Hlk504001907"/>
      <w:r w:rsidRPr="00A50A8F">
        <w:rPr>
          <w:rFonts w:hint="eastAsia"/>
          <w:kern w:val="0"/>
          <w:sz w:val="28"/>
          <w:szCs w:val="28"/>
          <w:lang w:val="zh-CN"/>
        </w:rPr>
        <w:t>第三方检测库</w:t>
      </w:r>
      <w:bookmarkEnd w:id="15"/>
      <w:r w:rsidRPr="00A50A8F">
        <w:rPr>
          <w:rFonts w:hint="eastAsia"/>
          <w:kern w:val="0"/>
          <w:sz w:val="28"/>
          <w:szCs w:val="28"/>
          <w:lang w:val="zh-CN"/>
        </w:rPr>
        <w:t>入选名单。</w:t>
      </w:r>
    </w:p>
    <w:p w:rsidR="000E1EE8" w:rsidRPr="00A50A8F" w:rsidRDefault="000E1EE8" w:rsidP="00285F47">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.3</w:t>
      </w:r>
      <w:r w:rsidRPr="00A50A8F">
        <w:rPr>
          <w:rFonts w:hint="eastAsia"/>
          <w:kern w:val="0"/>
          <w:sz w:val="28"/>
          <w:szCs w:val="28"/>
          <w:lang w:val="zh-CN"/>
        </w:rPr>
        <w:t>资格审查委员会资格审查的程序和细则</w:t>
      </w:r>
    </w:p>
    <w:p w:rsidR="000E1EE8" w:rsidRPr="00A50A8F" w:rsidRDefault="000E1EE8" w:rsidP="00285F47">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.4</w:t>
      </w:r>
      <w:r w:rsidRPr="00A50A8F">
        <w:rPr>
          <w:rFonts w:hint="eastAsia"/>
          <w:kern w:val="0"/>
          <w:sz w:val="28"/>
          <w:szCs w:val="28"/>
          <w:lang w:val="zh-CN"/>
        </w:rPr>
        <w:t>检查并记录各申请人资格审查申请文件的密封情况。发现密封被破坏的，应立即停止评审，并向招标人报告。全部资格审查申请文件密封情况均良好时，方可进入下一步评审。</w:t>
      </w:r>
    </w:p>
    <w:p w:rsidR="000E1EE8" w:rsidRPr="00A50A8F" w:rsidRDefault="000E1EE8" w:rsidP="00285F47">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.5</w:t>
      </w:r>
      <w:r w:rsidRPr="00A50A8F">
        <w:rPr>
          <w:rFonts w:hint="eastAsia"/>
          <w:kern w:val="0"/>
          <w:sz w:val="28"/>
          <w:szCs w:val="28"/>
          <w:lang w:val="zh-CN"/>
        </w:rPr>
        <w:t>资格审查委员会各成员按照《资格性和符合性审查表》独立审查各项资格审查申请资料，认定其是否证明了申请人符合建库公告载明的相应申请人合格条件。</w:t>
      </w:r>
    </w:p>
    <w:p w:rsidR="000E1EE8" w:rsidRPr="00A50A8F" w:rsidRDefault="000E1EE8" w:rsidP="00285F47">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.6</w:t>
      </w:r>
      <w:r w:rsidRPr="00A50A8F">
        <w:rPr>
          <w:rFonts w:hint="eastAsia"/>
          <w:kern w:val="0"/>
          <w:sz w:val="28"/>
          <w:szCs w:val="28"/>
          <w:lang w:val="zh-CN"/>
        </w:rPr>
        <w:t>择优评分，计算申请人总得分。</w:t>
      </w:r>
    </w:p>
    <w:p w:rsidR="000E1EE8" w:rsidRPr="00A50A8F" w:rsidRDefault="000E1EE8" w:rsidP="00285F47">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.7</w:t>
      </w:r>
      <w:r w:rsidRPr="00A50A8F">
        <w:rPr>
          <w:rFonts w:hint="eastAsia"/>
          <w:kern w:val="0"/>
          <w:sz w:val="28"/>
          <w:szCs w:val="28"/>
          <w:lang w:val="zh-CN"/>
        </w:rPr>
        <w:t>汇总审查情况，确定通过资格审查的申请人名单。</w:t>
      </w:r>
    </w:p>
    <w:p w:rsidR="000E1EE8" w:rsidRPr="00A50A8F" w:rsidRDefault="000E1EE8" w:rsidP="00285F47">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.8</w:t>
      </w:r>
      <w:r w:rsidRPr="00A50A8F">
        <w:rPr>
          <w:rFonts w:hint="eastAsia"/>
          <w:kern w:val="0"/>
          <w:sz w:val="28"/>
          <w:szCs w:val="28"/>
          <w:lang w:val="zh-CN"/>
        </w:rPr>
        <w:t>编写资格审查报告。</w:t>
      </w:r>
    </w:p>
    <w:p w:rsidR="000E1EE8" w:rsidRPr="00F135DF" w:rsidRDefault="000E1EE8" w:rsidP="00285F47">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w:t>
      </w:r>
      <w:r w:rsidRPr="00F135DF">
        <w:rPr>
          <w:rFonts w:hint="eastAsia"/>
          <w:kern w:val="0"/>
          <w:sz w:val="28"/>
          <w:szCs w:val="28"/>
          <w:lang w:val="zh-CN"/>
        </w:rPr>
        <w:t>择优评分细则</w:t>
      </w:r>
    </w:p>
    <w:p w:rsidR="000E1EE8" w:rsidRPr="00F135DF" w:rsidRDefault="000E1EE8" w:rsidP="00285F47">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4.1</w:t>
      </w:r>
      <w:r w:rsidRPr="00F135DF">
        <w:rPr>
          <w:rFonts w:hint="eastAsia"/>
          <w:kern w:val="0"/>
          <w:sz w:val="28"/>
          <w:szCs w:val="28"/>
          <w:lang w:val="zh-CN"/>
        </w:rPr>
        <w:t>申请人综合得分按择优评分表计算分值。综合得分权重</w:t>
      </w:r>
      <w:r w:rsidRPr="00F135DF">
        <w:rPr>
          <w:kern w:val="0"/>
          <w:sz w:val="28"/>
          <w:szCs w:val="28"/>
          <w:lang w:val="zh-CN"/>
        </w:rPr>
        <w:t>90%</w:t>
      </w:r>
      <w:r w:rsidRPr="00F135DF">
        <w:rPr>
          <w:rFonts w:hint="eastAsia"/>
          <w:kern w:val="0"/>
          <w:sz w:val="28"/>
          <w:szCs w:val="28"/>
          <w:lang w:val="zh-CN"/>
        </w:rPr>
        <w:t>，诚信综合评价分数权重</w:t>
      </w:r>
      <w:r w:rsidRPr="00F135DF">
        <w:rPr>
          <w:kern w:val="0"/>
          <w:sz w:val="28"/>
          <w:szCs w:val="28"/>
          <w:lang w:val="zh-CN"/>
        </w:rPr>
        <w:t xml:space="preserve">10% </w:t>
      </w:r>
      <w:r w:rsidRPr="00F135DF">
        <w:rPr>
          <w:rFonts w:hint="eastAsia"/>
          <w:kern w:val="0"/>
          <w:sz w:val="28"/>
          <w:szCs w:val="28"/>
          <w:lang w:val="zh-CN"/>
        </w:rPr>
        <w:t>。</w:t>
      </w:r>
    </w:p>
    <w:p w:rsidR="000E1EE8" w:rsidRPr="00F135DF" w:rsidRDefault="000E1EE8" w:rsidP="00285F47">
      <w:pPr>
        <w:widowControl/>
        <w:adjustRightInd w:val="0"/>
        <w:snapToGrid w:val="0"/>
        <w:spacing w:line="480" w:lineRule="exact"/>
        <w:ind w:firstLineChars="200" w:firstLine="31680"/>
        <w:rPr>
          <w:rFonts w:cs="Times New Roman"/>
          <w:kern w:val="0"/>
          <w:sz w:val="28"/>
          <w:szCs w:val="28"/>
          <w:lang w:val="zh-CN"/>
        </w:rPr>
      </w:pPr>
      <w:r w:rsidRPr="00F135DF">
        <w:rPr>
          <w:rFonts w:hint="eastAsia"/>
          <w:kern w:val="0"/>
          <w:sz w:val="28"/>
          <w:szCs w:val="28"/>
          <w:lang w:val="zh-CN"/>
        </w:rPr>
        <w:t>总得分</w:t>
      </w:r>
      <w:r w:rsidRPr="00F135DF">
        <w:rPr>
          <w:kern w:val="0"/>
          <w:sz w:val="28"/>
          <w:szCs w:val="28"/>
          <w:lang w:val="zh-CN"/>
        </w:rPr>
        <w:t>=</w:t>
      </w:r>
      <w:r w:rsidRPr="00F135DF">
        <w:rPr>
          <w:rFonts w:hint="eastAsia"/>
          <w:kern w:val="0"/>
          <w:sz w:val="28"/>
          <w:szCs w:val="28"/>
          <w:lang w:val="zh-CN"/>
        </w:rPr>
        <w:t>综合得分×</w:t>
      </w:r>
      <w:r w:rsidRPr="00F135DF">
        <w:rPr>
          <w:kern w:val="0"/>
          <w:sz w:val="28"/>
          <w:szCs w:val="28"/>
          <w:lang w:val="zh-CN"/>
        </w:rPr>
        <w:t>[1-</w:t>
      </w:r>
      <w:r w:rsidRPr="00F135DF">
        <w:rPr>
          <w:rFonts w:hint="eastAsia"/>
          <w:kern w:val="0"/>
          <w:sz w:val="28"/>
          <w:szCs w:val="28"/>
          <w:lang w:val="zh-CN"/>
        </w:rPr>
        <w:t>诚信综合评价分数权重（</w:t>
      </w:r>
      <w:r w:rsidRPr="00F135DF">
        <w:rPr>
          <w:kern w:val="0"/>
          <w:sz w:val="28"/>
          <w:szCs w:val="28"/>
          <w:lang w:val="zh-CN"/>
        </w:rPr>
        <w:t>10%</w:t>
      </w:r>
      <w:r w:rsidRPr="00F135DF">
        <w:rPr>
          <w:rFonts w:hint="eastAsia"/>
          <w:kern w:val="0"/>
          <w:sz w:val="28"/>
          <w:szCs w:val="28"/>
          <w:lang w:val="zh-CN"/>
        </w:rPr>
        <w:t>）</w:t>
      </w:r>
      <w:r w:rsidRPr="00F135DF">
        <w:rPr>
          <w:kern w:val="0"/>
          <w:sz w:val="28"/>
          <w:szCs w:val="28"/>
          <w:lang w:val="zh-CN"/>
        </w:rPr>
        <w:t>]</w:t>
      </w:r>
      <w:r w:rsidRPr="00F135DF">
        <w:rPr>
          <w:rFonts w:hint="eastAsia"/>
          <w:kern w:val="0"/>
          <w:sz w:val="28"/>
          <w:szCs w:val="28"/>
          <w:lang w:val="zh-CN"/>
        </w:rPr>
        <w:t>＋诚信综合评价排名得分×诚信综合评价分数权重（</w:t>
      </w:r>
      <w:r w:rsidRPr="00F135DF">
        <w:rPr>
          <w:kern w:val="0"/>
          <w:sz w:val="28"/>
          <w:szCs w:val="28"/>
          <w:lang w:val="zh-CN"/>
        </w:rPr>
        <w:t>10%</w:t>
      </w:r>
      <w:r w:rsidRPr="00F135DF">
        <w:rPr>
          <w:rFonts w:hint="eastAsia"/>
          <w:kern w:val="0"/>
          <w:sz w:val="28"/>
          <w:szCs w:val="28"/>
          <w:lang w:val="zh-CN"/>
        </w:rPr>
        <w:t>），总得分四舍五入保留两位小数。企业的诚信综合评价排名得分以资格审查当天广州公共资源交易中心网站上公布的检测企业</w:t>
      </w:r>
      <w:r w:rsidRPr="00F135DF">
        <w:rPr>
          <w:kern w:val="0"/>
          <w:sz w:val="28"/>
          <w:szCs w:val="28"/>
          <w:lang w:val="zh-CN"/>
        </w:rPr>
        <w:t>60</w:t>
      </w:r>
      <w:r w:rsidRPr="00F135DF">
        <w:rPr>
          <w:rFonts w:hint="eastAsia"/>
          <w:kern w:val="0"/>
          <w:sz w:val="28"/>
          <w:szCs w:val="28"/>
          <w:lang w:val="zh-CN"/>
        </w:rPr>
        <w:t>日诚信分排名得分为准。</w:t>
      </w:r>
    </w:p>
    <w:p w:rsidR="000E1EE8" w:rsidRPr="00F135DF" w:rsidRDefault="000E1EE8" w:rsidP="00285F47">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 xml:space="preserve">4.2 </w:t>
      </w:r>
      <w:r w:rsidRPr="00F135DF">
        <w:rPr>
          <w:rFonts w:hint="eastAsia"/>
          <w:kern w:val="0"/>
          <w:sz w:val="28"/>
          <w:szCs w:val="28"/>
          <w:lang w:val="zh-CN"/>
        </w:rPr>
        <w:t>申请人数量按总得分排序择优，若申请人总得分相同的，则以申请人择优评分中的业绩得分高者排前；若申请人得分相同的，则以申请人择优评分中的人员情况得分高者排前，若申请人的人员情况得分相同的，则以申请人择优评分中的企业类似项目业绩得分高者排前，若申请人的人员情况得分及企业类似项目业绩得分均相同的，则由资格审查委员会摇珠确定排序先后。</w:t>
      </w:r>
    </w:p>
    <w:p w:rsidR="000E1EE8" w:rsidRPr="00F135DF" w:rsidRDefault="000E1EE8" w:rsidP="00285F47">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4.3</w:t>
      </w:r>
      <w:r w:rsidRPr="00F135DF">
        <w:rPr>
          <w:rFonts w:hint="eastAsia"/>
          <w:kern w:val="0"/>
          <w:sz w:val="28"/>
          <w:szCs w:val="28"/>
          <w:lang w:val="zh-CN"/>
        </w:rPr>
        <w:t>择优评分要求</w:t>
      </w:r>
    </w:p>
    <w:p w:rsidR="000E1EE8" w:rsidRPr="00F135DF" w:rsidRDefault="000E1EE8" w:rsidP="00285F47">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4.3.1</w:t>
      </w:r>
      <w:r w:rsidRPr="00F135DF">
        <w:rPr>
          <w:rFonts w:hint="eastAsia"/>
          <w:kern w:val="0"/>
          <w:sz w:val="28"/>
          <w:szCs w:val="28"/>
          <w:lang w:val="zh-CN"/>
        </w:rPr>
        <w:t>每位评审人员应严格按照附表《择优评分表》要求对申请人的有效资格审查申请文件进行评审，并进行独立打分。</w:t>
      </w:r>
    </w:p>
    <w:p w:rsidR="000E1EE8" w:rsidRPr="00F135DF" w:rsidRDefault="000E1EE8" w:rsidP="00285F47">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4.3.2</w:t>
      </w:r>
      <w:r w:rsidRPr="00F135DF">
        <w:rPr>
          <w:rFonts w:hint="eastAsia"/>
          <w:kern w:val="0"/>
          <w:sz w:val="28"/>
          <w:szCs w:val="28"/>
          <w:lang w:val="zh-CN"/>
        </w:rPr>
        <w:t>每一个申请人最终择优得分为各评审人员评分的算术平均值（若分数出现小数点时，保留小数点后二位，第三位小数四舍五入）。</w:t>
      </w:r>
    </w:p>
    <w:p w:rsidR="000E1EE8" w:rsidRPr="00F135DF" w:rsidRDefault="000E1EE8" w:rsidP="00285F47">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5.</w:t>
      </w:r>
      <w:r w:rsidRPr="00F135DF">
        <w:rPr>
          <w:rFonts w:hint="eastAsia"/>
          <w:kern w:val="0"/>
          <w:sz w:val="28"/>
          <w:szCs w:val="28"/>
          <w:lang w:val="zh-CN"/>
        </w:rPr>
        <w:t>确定入库单位名单</w:t>
      </w:r>
    </w:p>
    <w:p w:rsidR="000E1EE8" w:rsidRDefault="000E1EE8" w:rsidP="00285F47">
      <w:pPr>
        <w:widowControl/>
        <w:adjustRightInd w:val="0"/>
        <w:snapToGrid w:val="0"/>
        <w:spacing w:line="480" w:lineRule="exact"/>
        <w:ind w:firstLineChars="200" w:firstLine="31680"/>
        <w:rPr>
          <w:rFonts w:cs="Times New Roman"/>
          <w:kern w:val="0"/>
          <w:sz w:val="28"/>
          <w:szCs w:val="28"/>
        </w:rPr>
      </w:pPr>
      <w:r w:rsidRPr="00F135DF">
        <w:rPr>
          <w:rFonts w:hint="eastAsia"/>
          <w:kern w:val="0"/>
          <w:sz w:val="28"/>
          <w:szCs w:val="28"/>
          <w:lang w:val="zh-CN"/>
        </w:rPr>
        <w:t>按照本项目建库公告载明的方式确定正式入库单位名单。</w:t>
      </w:r>
    </w:p>
    <w:p w:rsidR="000E1EE8" w:rsidRDefault="000E1EE8" w:rsidP="00591282">
      <w:pPr>
        <w:spacing w:line="480" w:lineRule="exact"/>
        <w:rPr>
          <w:rFonts w:cs="Times New Roman"/>
          <w:sz w:val="28"/>
          <w:szCs w:val="28"/>
        </w:rPr>
      </w:pPr>
    </w:p>
    <w:p w:rsidR="000E1EE8" w:rsidRDefault="000E1EE8" w:rsidP="00591282">
      <w:pPr>
        <w:spacing w:line="480" w:lineRule="exact"/>
        <w:rPr>
          <w:rFonts w:cs="Times New Roman"/>
          <w:sz w:val="28"/>
          <w:szCs w:val="28"/>
        </w:rPr>
      </w:pPr>
      <w:r>
        <w:rPr>
          <w:rFonts w:hint="eastAsia"/>
          <w:sz w:val="28"/>
          <w:szCs w:val="28"/>
        </w:rPr>
        <w:t>附表：</w:t>
      </w:r>
      <w:r>
        <w:rPr>
          <w:sz w:val="28"/>
          <w:szCs w:val="28"/>
        </w:rPr>
        <w:t>1</w:t>
      </w:r>
      <w:r>
        <w:rPr>
          <w:rFonts w:hint="eastAsia"/>
          <w:sz w:val="28"/>
          <w:szCs w:val="28"/>
        </w:rPr>
        <w:t>、《申请人资格性和符合性审查表》</w:t>
      </w:r>
    </w:p>
    <w:p w:rsidR="000E1EE8" w:rsidRDefault="000E1EE8" w:rsidP="00591282">
      <w:pPr>
        <w:spacing w:line="480" w:lineRule="exact"/>
        <w:rPr>
          <w:rFonts w:cs="Times New Roman"/>
          <w:sz w:val="28"/>
          <w:szCs w:val="28"/>
        </w:rPr>
      </w:pPr>
      <w:r>
        <w:rPr>
          <w:sz w:val="28"/>
          <w:szCs w:val="28"/>
        </w:rPr>
        <w:t xml:space="preserve">     2</w:t>
      </w:r>
      <w:r>
        <w:rPr>
          <w:rFonts w:hint="eastAsia"/>
          <w:sz w:val="28"/>
          <w:szCs w:val="28"/>
        </w:rPr>
        <w:t>、《择优评分表》</w:t>
      </w:r>
    </w:p>
    <w:p w:rsidR="000E1EE8" w:rsidRDefault="000E1EE8" w:rsidP="00591282">
      <w:pPr>
        <w:spacing w:line="480" w:lineRule="exact"/>
        <w:rPr>
          <w:rFonts w:cs="Times New Roman"/>
          <w:sz w:val="28"/>
          <w:szCs w:val="28"/>
        </w:rPr>
      </w:pPr>
      <w:r>
        <w:rPr>
          <w:sz w:val="28"/>
          <w:szCs w:val="28"/>
        </w:rPr>
        <w:t xml:space="preserve">     3</w:t>
      </w:r>
      <w:r>
        <w:rPr>
          <w:rFonts w:hint="eastAsia"/>
          <w:sz w:val="28"/>
          <w:szCs w:val="28"/>
        </w:rPr>
        <w:t>、《</w:t>
      </w:r>
      <w:r w:rsidRPr="00596462">
        <w:rPr>
          <w:rFonts w:hint="eastAsia"/>
          <w:spacing w:val="20"/>
          <w:sz w:val="28"/>
          <w:szCs w:val="28"/>
        </w:rPr>
        <w:t>检测项目（方法）专业技术</w:t>
      </w:r>
      <w:r w:rsidRPr="00596462">
        <w:rPr>
          <w:rFonts w:hint="eastAsia"/>
          <w:sz w:val="28"/>
          <w:szCs w:val="28"/>
        </w:rPr>
        <w:t>人员情况统计表</w:t>
      </w:r>
      <w:r>
        <w:rPr>
          <w:rFonts w:hint="eastAsia"/>
          <w:sz w:val="28"/>
          <w:szCs w:val="28"/>
        </w:rPr>
        <w:t>》</w:t>
      </w:r>
    </w:p>
    <w:p w:rsidR="000E1EE8" w:rsidRDefault="000E1EE8" w:rsidP="00591282">
      <w:pPr>
        <w:spacing w:line="480" w:lineRule="exact"/>
        <w:rPr>
          <w:rFonts w:cs="Times New Roman"/>
          <w:sz w:val="28"/>
          <w:szCs w:val="28"/>
        </w:rPr>
      </w:pPr>
      <w:r>
        <w:rPr>
          <w:sz w:val="28"/>
          <w:szCs w:val="28"/>
        </w:rPr>
        <w:t xml:space="preserve">     4</w:t>
      </w:r>
      <w:r>
        <w:rPr>
          <w:rFonts w:hint="eastAsia"/>
          <w:sz w:val="28"/>
          <w:szCs w:val="28"/>
        </w:rPr>
        <w:t>、《</w:t>
      </w:r>
      <w:r w:rsidRPr="00596462">
        <w:rPr>
          <w:rFonts w:hint="eastAsia"/>
          <w:sz w:val="28"/>
          <w:szCs w:val="28"/>
        </w:rPr>
        <w:t>检测项目（方法）主要仪器设备及其检定</w:t>
      </w:r>
      <w:r w:rsidRPr="00596462">
        <w:rPr>
          <w:sz w:val="28"/>
          <w:szCs w:val="28"/>
        </w:rPr>
        <w:t>/</w:t>
      </w:r>
      <w:r w:rsidRPr="00596462">
        <w:rPr>
          <w:rFonts w:hint="eastAsia"/>
          <w:sz w:val="28"/>
          <w:szCs w:val="28"/>
        </w:rPr>
        <w:t>校准情况统计表</w:t>
      </w:r>
      <w:r>
        <w:rPr>
          <w:rFonts w:hint="eastAsia"/>
          <w:sz w:val="28"/>
          <w:szCs w:val="28"/>
        </w:rPr>
        <w:t>》</w:t>
      </w:r>
    </w:p>
    <w:p w:rsidR="000E1EE8" w:rsidRDefault="000E1EE8" w:rsidP="00591282">
      <w:pPr>
        <w:spacing w:line="480" w:lineRule="exact"/>
        <w:rPr>
          <w:rFonts w:cs="Times New Roman"/>
          <w:sz w:val="28"/>
          <w:szCs w:val="28"/>
        </w:rPr>
      </w:pPr>
      <w:r>
        <w:rPr>
          <w:sz w:val="28"/>
          <w:szCs w:val="28"/>
        </w:rPr>
        <w:t xml:space="preserve">     5</w:t>
      </w:r>
      <w:r>
        <w:rPr>
          <w:rFonts w:hint="eastAsia"/>
          <w:sz w:val="28"/>
          <w:szCs w:val="28"/>
        </w:rPr>
        <w:t>、《财务状况表》</w:t>
      </w:r>
    </w:p>
    <w:p w:rsidR="000E1EE8" w:rsidRDefault="000E1EE8" w:rsidP="00591282">
      <w:pPr>
        <w:spacing w:line="480" w:lineRule="exact"/>
        <w:rPr>
          <w:rFonts w:cs="Times New Roman"/>
          <w:sz w:val="28"/>
          <w:szCs w:val="28"/>
        </w:rPr>
      </w:pPr>
    </w:p>
    <w:p w:rsidR="000E1EE8" w:rsidRDefault="000E1EE8" w:rsidP="00591282">
      <w:pPr>
        <w:spacing w:line="480" w:lineRule="exact"/>
        <w:rPr>
          <w:rFonts w:cs="Times New Roman"/>
          <w:sz w:val="28"/>
          <w:szCs w:val="28"/>
        </w:rPr>
      </w:pPr>
    </w:p>
    <w:p w:rsidR="000E1EE8" w:rsidRDefault="000E1EE8" w:rsidP="00591282">
      <w:pPr>
        <w:spacing w:line="480" w:lineRule="exact"/>
        <w:rPr>
          <w:rFonts w:cs="Times New Roman"/>
          <w:sz w:val="28"/>
          <w:szCs w:val="28"/>
        </w:rPr>
      </w:pPr>
    </w:p>
    <w:p w:rsidR="000E1EE8" w:rsidRDefault="000E1EE8" w:rsidP="00E71CFD">
      <w:pPr>
        <w:snapToGrid w:val="0"/>
        <w:spacing w:line="360" w:lineRule="auto"/>
        <w:rPr>
          <w:rFonts w:cs="Times New Roman"/>
          <w:sz w:val="28"/>
          <w:szCs w:val="28"/>
        </w:rPr>
      </w:pPr>
      <w:r w:rsidRPr="00E71CFD">
        <w:rPr>
          <w:rFonts w:hint="eastAsia"/>
          <w:sz w:val="28"/>
          <w:szCs w:val="28"/>
        </w:rPr>
        <w:t>附表</w:t>
      </w:r>
      <w:r w:rsidRPr="00E71CFD">
        <w:rPr>
          <w:sz w:val="28"/>
          <w:szCs w:val="28"/>
        </w:rPr>
        <w:t>1</w:t>
      </w:r>
      <w:r w:rsidRPr="00E71CFD">
        <w:rPr>
          <w:rFonts w:hint="eastAsia"/>
          <w:sz w:val="28"/>
          <w:szCs w:val="28"/>
        </w:rPr>
        <w:t>：</w:t>
      </w:r>
    </w:p>
    <w:p w:rsidR="000E1EE8" w:rsidRPr="00E71CFD" w:rsidRDefault="000E1EE8" w:rsidP="00E71CFD">
      <w:pPr>
        <w:snapToGrid w:val="0"/>
        <w:spacing w:line="360" w:lineRule="auto"/>
        <w:jc w:val="center"/>
        <w:rPr>
          <w:rFonts w:cs="Times New Roman"/>
          <w:sz w:val="28"/>
          <w:szCs w:val="28"/>
        </w:rPr>
      </w:pPr>
      <w:r w:rsidRPr="00E71CFD">
        <w:rPr>
          <w:rFonts w:hint="eastAsia"/>
          <w:sz w:val="28"/>
          <w:szCs w:val="28"/>
        </w:rPr>
        <w:t>申请人资格性和符合性审查表</w:t>
      </w:r>
    </w:p>
    <w:p w:rsidR="000E1EE8" w:rsidRPr="0020254D" w:rsidRDefault="000E1EE8" w:rsidP="00E71CFD">
      <w:pPr>
        <w:snapToGrid w:val="0"/>
        <w:spacing w:line="360" w:lineRule="auto"/>
        <w:rPr>
          <w:rFonts w:cs="Times New Roman"/>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910"/>
        <w:gridCol w:w="689"/>
        <w:gridCol w:w="696"/>
        <w:gridCol w:w="696"/>
        <w:gridCol w:w="784"/>
        <w:gridCol w:w="782"/>
        <w:gridCol w:w="782"/>
      </w:tblGrid>
      <w:tr w:rsidR="000E1EE8" w:rsidRPr="002C20CA">
        <w:trPr>
          <w:trHeight w:val="677"/>
          <w:jc w:val="center"/>
        </w:trPr>
        <w:tc>
          <w:tcPr>
            <w:tcW w:w="318" w:type="pct"/>
            <w:vAlign w:val="center"/>
          </w:tcPr>
          <w:p w:rsidR="000E1EE8" w:rsidRPr="002C20CA" w:rsidRDefault="000E1EE8" w:rsidP="00F135DF">
            <w:pPr>
              <w:jc w:val="center"/>
              <w:rPr>
                <w:rFonts w:cs="Times New Roman"/>
              </w:rPr>
            </w:pPr>
            <w:r w:rsidRPr="002C20CA">
              <w:rPr>
                <w:rFonts w:hint="eastAsia"/>
              </w:rPr>
              <w:t>序号</w:t>
            </w:r>
          </w:p>
        </w:tc>
        <w:tc>
          <w:tcPr>
            <w:tcW w:w="2195" w:type="pct"/>
            <w:tcBorders>
              <w:tl2br w:val="single" w:sz="4" w:space="0" w:color="auto"/>
            </w:tcBorders>
          </w:tcPr>
          <w:p w:rsidR="000E1EE8" w:rsidRPr="002C20CA" w:rsidRDefault="000E1EE8" w:rsidP="000E1EE8">
            <w:pPr>
              <w:ind w:firstLineChars="1350" w:firstLine="31680"/>
              <w:rPr>
                <w:rFonts w:cs="Times New Roman"/>
              </w:rPr>
            </w:pPr>
            <w:r w:rsidRPr="002C20CA">
              <w:rPr>
                <w:rFonts w:hint="eastAsia"/>
              </w:rPr>
              <w:t>申请人</w:t>
            </w:r>
          </w:p>
          <w:p w:rsidR="000E1EE8" w:rsidRPr="002C20CA" w:rsidRDefault="000E1EE8" w:rsidP="000E1EE8">
            <w:pPr>
              <w:ind w:firstLineChars="100" w:firstLine="31680"/>
              <w:rPr>
                <w:rFonts w:cs="Times New Roman"/>
              </w:rPr>
            </w:pPr>
            <w:r w:rsidRPr="002C20CA">
              <w:rPr>
                <w:rFonts w:hint="eastAsia"/>
              </w:rPr>
              <w:t>评审内容</w:t>
            </w:r>
          </w:p>
        </w:tc>
        <w:tc>
          <w:tcPr>
            <w:tcW w:w="387" w:type="pct"/>
          </w:tcPr>
          <w:p w:rsidR="000E1EE8" w:rsidRPr="002C20CA" w:rsidRDefault="000E1EE8" w:rsidP="00F135DF">
            <w:pPr>
              <w:rPr>
                <w:rFonts w:cs="Times New Roman"/>
                <w:sz w:val="24"/>
                <w:szCs w:val="24"/>
              </w:rPr>
            </w:pPr>
          </w:p>
        </w:tc>
        <w:tc>
          <w:tcPr>
            <w:tcW w:w="391" w:type="pct"/>
          </w:tcPr>
          <w:p w:rsidR="000E1EE8" w:rsidRPr="002C20CA" w:rsidRDefault="000E1EE8" w:rsidP="00F135DF">
            <w:pPr>
              <w:rPr>
                <w:rFonts w:cs="Times New Roman"/>
                <w:sz w:val="24"/>
                <w:szCs w:val="24"/>
              </w:rPr>
            </w:pPr>
          </w:p>
        </w:tc>
        <w:tc>
          <w:tcPr>
            <w:tcW w:w="391" w:type="pct"/>
          </w:tcPr>
          <w:p w:rsidR="000E1EE8" w:rsidRPr="002C20CA" w:rsidRDefault="000E1EE8" w:rsidP="00F135DF">
            <w:pPr>
              <w:rPr>
                <w:rFonts w:cs="Times New Roman"/>
                <w:sz w:val="24"/>
                <w:szCs w:val="24"/>
              </w:rPr>
            </w:pPr>
          </w:p>
        </w:tc>
        <w:tc>
          <w:tcPr>
            <w:tcW w:w="440" w:type="pct"/>
          </w:tcPr>
          <w:p w:rsidR="000E1EE8" w:rsidRPr="002C20CA" w:rsidRDefault="000E1EE8" w:rsidP="00F135DF">
            <w:pPr>
              <w:rPr>
                <w:rFonts w:cs="Times New Roman"/>
                <w:sz w:val="24"/>
                <w:szCs w:val="24"/>
              </w:rPr>
            </w:pPr>
          </w:p>
        </w:tc>
        <w:tc>
          <w:tcPr>
            <w:tcW w:w="439" w:type="pct"/>
          </w:tcPr>
          <w:p w:rsidR="000E1EE8" w:rsidRPr="002C20CA" w:rsidRDefault="000E1EE8" w:rsidP="00F135DF">
            <w:pPr>
              <w:rPr>
                <w:rFonts w:cs="Times New Roman"/>
                <w:sz w:val="24"/>
                <w:szCs w:val="24"/>
              </w:rPr>
            </w:pPr>
          </w:p>
        </w:tc>
        <w:tc>
          <w:tcPr>
            <w:tcW w:w="439" w:type="pct"/>
          </w:tcPr>
          <w:p w:rsidR="000E1EE8" w:rsidRPr="002C20CA" w:rsidRDefault="000E1EE8" w:rsidP="00F135DF">
            <w:pPr>
              <w:rPr>
                <w:rFonts w:cs="Times New Roman"/>
                <w:sz w:val="24"/>
                <w:szCs w:val="24"/>
              </w:rPr>
            </w:pPr>
          </w:p>
        </w:tc>
      </w:tr>
      <w:tr w:rsidR="000E1EE8" w:rsidRPr="002C20CA">
        <w:trPr>
          <w:trHeight w:val="921"/>
          <w:jc w:val="center"/>
        </w:trPr>
        <w:tc>
          <w:tcPr>
            <w:tcW w:w="318" w:type="pct"/>
            <w:vAlign w:val="center"/>
          </w:tcPr>
          <w:p w:rsidR="000E1EE8" w:rsidRPr="002C20CA" w:rsidRDefault="000E1EE8" w:rsidP="00F135DF">
            <w:pPr>
              <w:jc w:val="center"/>
            </w:pPr>
            <w:r w:rsidRPr="002C20CA">
              <w:t>1</w:t>
            </w:r>
          </w:p>
        </w:tc>
        <w:tc>
          <w:tcPr>
            <w:tcW w:w="2195" w:type="pct"/>
            <w:vAlign w:val="center"/>
          </w:tcPr>
          <w:p w:rsidR="000E1EE8" w:rsidRPr="002C20CA" w:rsidRDefault="000E1EE8" w:rsidP="00926BFB">
            <w:pPr>
              <w:spacing w:line="240" w:lineRule="exact"/>
              <w:rPr>
                <w:rFonts w:cs="Times New Roman"/>
                <w:color w:val="000000"/>
              </w:rPr>
            </w:pPr>
            <w:r w:rsidRPr="002C20CA">
              <w:rPr>
                <w:rFonts w:hint="eastAsia"/>
              </w:rPr>
              <w:t>申请人参加投标的意思表达清楚，申请人代表被授权有效；</w:t>
            </w:r>
          </w:p>
        </w:tc>
        <w:tc>
          <w:tcPr>
            <w:tcW w:w="387" w:type="pct"/>
          </w:tcPr>
          <w:p w:rsidR="000E1EE8" w:rsidRPr="002C20CA" w:rsidRDefault="000E1EE8" w:rsidP="00F135DF">
            <w:pPr>
              <w:rPr>
                <w:rFonts w:cs="Times New Roman"/>
                <w:sz w:val="24"/>
                <w:szCs w:val="24"/>
              </w:rPr>
            </w:pPr>
          </w:p>
        </w:tc>
        <w:tc>
          <w:tcPr>
            <w:tcW w:w="391" w:type="pct"/>
          </w:tcPr>
          <w:p w:rsidR="000E1EE8" w:rsidRPr="002C20CA" w:rsidRDefault="000E1EE8" w:rsidP="00F135DF">
            <w:pPr>
              <w:rPr>
                <w:rFonts w:cs="Times New Roman"/>
                <w:sz w:val="24"/>
                <w:szCs w:val="24"/>
              </w:rPr>
            </w:pPr>
          </w:p>
        </w:tc>
        <w:tc>
          <w:tcPr>
            <w:tcW w:w="391" w:type="pct"/>
          </w:tcPr>
          <w:p w:rsidR="000E1EE8" w:rsidRPr="002C20CA" w:rsidRDefault="000E1EE8" w:rsidP="00F135DF">
            <w:pPr>
              <w:rPr>
                <w:rFonts w:cs="Times New Roman"/>
                <w:sz w:val="24"/>
                <w:szCs w:val="24"/>
              </w:rPr>
            </w:pPr>
          </w:p>
        </w:tc>
        <w:tc>
          <w:tcPr>
            <w:tcW w:w="440" w:type="pct"/>
          </w:tcPr>
          <w:p w:rsidR="000E1EE8" w:rsidRPr="002C20CA" w:rsidRDefault="000E1EE8" w:rsidP="00F135DF">
            <w:pPr>
              <w:rPr>
                <w:rFonts w:cs="Times New Roman"/>
                <w:sz w:val="24"/>
                <w:szCs w:val="24"/>
              </w:rPr>
            </w:pPr>
          </w:p>
        </w:tc>
        <w:tc>
          <w:tcPr>
            <w:tcW w:w="439" w:type="pct"/>
          </w:tcPr>
          <w:p w:rsidR="000E1EE8" w:rsidRPr="002C20CA" w:rsidRDefault="000E1EE8" w:rsidP="00F135DF">
            <w:pPr>
              <w:rPr>
                <w:rFonts w:cs="Times New Roman"/>
                <w:sz w:val="24"/>
                <w:szCs w:val="24"/>
              </w:rPr>
            </w:pPr>
          </w:p>
        </w:tc>
        <w:tc>
          <w:tcPr>
            <w:tcW w:w="439" w:type="pct"/>
          </w:tcPr>
          <w:p w:rsidR="000E1EE8" w:rsidRPr="002C20CA" w:rsidRDefault="000E1EE8" w:rsidP="00F135DF">
            <w:pPr>
              <w:rPr>
                <w:rFonts w:cs="Times New Roman"/>
                <w:sz w:val="24"/>
                <w:szCs w:val="24"/>
              </w:rPr>
            </w:pPr>
          </w:p>
        </w:tc>
      </w:tr>
      <w:tr w:rsidR="000E1EE8" w:rsidRPr="002C20CA">
        <w:trPr>
          <w:trHeight w:val="1150"/>
          <w:jc w:val="center"/>
        </w:trPr>
        <w:tc>
          <w:tcPr>
            <w:tcW w:w="318" w:type="pct"/>
            <w:vAlign w:val="center"/>
          </w:tcPr>
          <w:p w:rsidR="000E1EE8" w:rsidRPr="002C20CA" w:rsidRDefault="000E1EE8" w:rsidP="00F135DF">
            <w:pPr>
              <w:jc w:val="center"/>
            </w:pPr>
            <w:r w:rsidRPr="002C20CA">
              <w:t>2</w:t>
            </w:r>
          </w:p>
        </w:tc>
        <w:tc>
          <w:tcPr>
            <w:tcW w:w="2195" w:type="pct"/>
            <w:vAlign w:val="center"/>
          </w:tcPr>
          <w:p w:rsidR="000E1EE8" w:rsidRPr="002C20CA" w:rsidRDefault="000E1EE8" w:rsidP="00926BFB">
            <w:pPr>
              <w:spacing w:line="240" w:lineRule="exact"/>
              <w:rPr>
                <w:rFonts w:cs="Times New Roman"/>
              </w:rPr>
            </w:pPr>
            <w:r w:rsidRPr="002C20CA">
              <w:rPr>
                <w:rFonts w:hint="eastAsia"/>
                <w:color w:val="000000"/>
              </w:rPr>
              <w:t>具有独立法人资格，持有工商行政管理部门核发的企业法人营业执照或事业单位法人证书，依法经营；</w:t>
            </w:r>
          </w:p>
        </w:tc>
        <w:tc>
          <w:tcPr>
            <w:tcW w:w="387" w:type="pct"/>
          </w:tcPr>
          <w:p w:rsidR="000E1EE8" w:rsidRPr="002C20CA" w:rsidRDefault="000E1EE8" w:rsidP="00F135DF">
            <w:pPr>
              <w:rPr>
                <w:rFonts w:cs="Times New Roman"/>
                <w:sz w:val="24"/>
                <w:szCs w:val="24"/>
              </w:rPr>
            </w:pPr>
          </w:p>
        </w:tc>
        <w:tc>
          <w:tcPr>
            <w:tcW w:w="391" w:type="pct"/>
          </w:tcPr>
          <w:p w:rsidR="000E1EE8" w:rsidRPr="002C20CA" w:rsidRDefault="000E1EE8" w:rsidP="00F135DF">
            <w:pPr>
              <w:rPr>
                <w:rFonts w:cs="Times New Roman"/>
                <w:sz w:val="24"/>
                <w:szCs w:val="24"/>
              </w:rPr>
            </w:pPr>
          </w:p>
        </w:tc>
        <w:tc>
          <w:tcPr>
            <w:tcW w:w="391" w:type="pct"/>
          </w:tcPr>
          <w:p w:rsidR="000E1EE8" w:rsidRPr="002C20CA" w:rsidRDefault="000E1EE8" w:rsidP="00F135DF">
            <w:pPr>
              <w:rPr>
                <w:rFonts w:cs="Times New Roman"/>
                <w:sz w:val="24"/>
                <w:szCs w:val="24"/>
              </w:rPr>
            </w:pPr>
          </w:p>
        </w:tc>
        <w:tc>
          <w:tcPr>
            <w:tcW w:w="440" w:type="pct"/>
          </w:tcPr>
          <w:p w:rsidR="000E1EE8" w:rsidRPr="002C20CA" w:rsidRDefault="000E1EE8" w:rsidP="00F135DF">
            <w:pPr>
              <w:rPr>
                <w:rFonts w:cs="Times New Roman"/>
                <w:sz w:val="24"/>
                <w:szCs w:val="24"/>
              </w:rPr>
            </w:pPr>
          </w:p>
        </w:tc>
        <w:tc>
          <w:tcPr>
            <w:tcW w:w="439" w:type="pct"/>
          </w:tcPr>
          <w:p w:rsidR="000E1EE8" w:rsidRPr="002C20CA" w:rsidRDefault="000E1EE8" w:rsidP="00F135DF">
            <w:pPr>
              <w:rPr>
                <w:rFonts w:cs="Times New Roman"/>
                <w:sz w:val="24"/>
                <w:szCs w:val="24"/>
              </w:rPr>
            </w:pPr>
          </w:p>
        </w:tc>
        <w:tc>
          <w:tcPr>
            <w:tcW w:w="439" w:type="pct"/>
          </w:tcPr>
          <w:p w:rsidR="000E1EE8" w:rsidRPr="002C20CA" w:rsidRDefault="000E1EE8" w:rsidP="00F135DF">
            <w:pPr>
              <w:rPr>
                <w:rFonts w:cs="Times New Roman"/>
                <w:sz w:val="24"/>
                <w:szCs w:val="24"/>
              </w:rPr>
            </w:pPr>
          </w:p>
        </w:tc>
      </w:tr>
      <w:tr w:rsidR="000E1EE8" w:rsidRPr="002C20CA">
        <w:trPr>
          <w:trHeight w:val="1383"/>
          <w:jc w:val="center"/>
        </w:trPr>
        <w:tc>
          <w:tcPr>
            <w:tcW w:w="318" w:type="pct"/>
            <w:vAlign w:val="center"/>
          </w:tcPr>
          <w:p w:rsidR="000E1EE8" w:rsidRPr="002C20CA" w:rsidRDefault="000E1EE8" w:rsidP="00F135DF">
            <w:pPr>
              <w:jc w:val="center"/>
            </w:pPr>
            <w:r w:rsidRPr="002C20CA">
              <w:t>3</w:t>
            </w:r>
          </w:p>
        </w:tc>
        <w:tc>
          <w:tcPr>
            <w:tcW w:w="2195" w:type="pct"/>
            <w:vAlign w:val="center"/>
          </w:tcPr>
          <w:p w:rsidR="000E1EE8" w:rsidRPr="002C20CA" w:rsidRDefault="000E1EE8" w:rsidP="00926BFB">
            <w:pPr>
              <w:spacing w:line="240" w:lineRule="exact"/>
              <w:rPr>
                <w:rFonts w:cs="Times New Roman"/>
                <w:color w:val="000000"/>
              </w:rPr>
            </w:pPr>
            <w:r w:rsidRPr="002C20CA">
              <w:rPr>
                <w:rFonts w:hint="eastAsia"/>
                <w:color w:val="000000"/>
              </w:rPr>
              <w:t>具有质量技术监督部门颁发的</w:t>
            </w:r>
            <w:r w:rsidRPr="002C20CA">
              <w:rPr>
                <w:color w:val="000000"/>
              </w:rPr>
              <w:t>CMA</w:t>
            </w:r>
            <w:r w:rsidRPr="002C20CA">
              <w:rPr>
                <w:rFonts w:hint="eastAsia"/>
                <w:color w:val="000000"/>
              </w:rPr>
              <w:t>认证证书（认证范围涵盖室内空气中甲醛、氨、苯、</w:t>
            </w:r>
            <w:r w:rsidRPr="002C20CA">
              <w:rPr>
                <w:color w:val="000000"/>
              </w:rPr>
              <w:t>TVOC</w:t>
            </w:r>
            <w:r w:rsidRPr="002C20CA">
              <w:rPr>
                <w:rFonts w:hint="eastAsia"/>
                <w:color w:val="000000"/>
              </w:rPr>
              <w:t>、氡五种污染物的浓度和土壤氡浓度含量内容）。计量认证证书须在有效期内；</w:t>
            </w:r>
          </w:p>
        </w:tc>
        <w:tc>
          <w:tcPr>
            <w:tcW w:w="387" w:type="pct"/>
          </w:tcPr>
          <w:p w:rsidR="000E1EE8" w:rsidRPr="002C20CA" w:rsidRDefault="000E1EE8" w:rsidP="00F135DF">
            <w:pPr>
              <w:rPr>
                <w:rFonts w:cs="Times New Roman"/>
                <w:sz w:val="24"/>
                <w:szCs w:val="24"/>
              </w:rPr>
            </w:pPr>
          </w:p>
        </w:tc>
        <w:tc>
          <w:tcPr>
            <w:tcW w:w="391" w:type="pct"/>
          </w:tcPr>
          <w:p w:rsidR="000E1EE8" w:rsidRPr="002C20CA" w:rsidRDefault="000E1EE8" w:rsidP="00F135DF">
            <w:pPr>
              <w:rPr>
                <w:rFonts w:cs="Times New Roman"/>
                <w:sz w:val="24"/>
                <w:szCs w:val="24"/>
              </w:rPr>
            </w:pPr>
          </w:p>
        </w:tc>
        <w:tc>
          <w:tcPr>
            <w:tcW w:w="391" w:type="pct"/>
          </w:tcPr>
          <w:p w:rsidR="000E1EE8" w:rsidRPr="002C20CA" w:rsidRDefault="000E1EE8" w:rsidP="00F135DF">
            <w:pPr>
              <w:rPr>
                <w:rFonts w:cs="Times New Roman"/>
                <w:sz w:val="24"/>
                <w:szCs w:val="24"/>
              </w:rPr>
            </w:pPr>
          </w:p>
        </w:tc>
        <w:tc>
          <w:tcPr>
            <w:tcW w:w="440" w:type="pct"/>
          </w:tcPr>
          <w:p w:rsidR="000E1EE8" w:rsidRPr="002C20CA" w:rsidRDefault="000E1EE8" w:rsidP="00F135DF">
            <w:pPr>
              <w:rPr>
                <w:rFonts w:cs="Times New Roman"/>
                <w:sz w:val="24"/>
                <w:szCs w:val="24"/>
              </w:rPr>
            </w:pPr>
          </w:p>
        </w:tc>
        <w:tc>
          <w:tcPr>
            <w:tcW w:w="439" w:type="pct"/>
          </w:tcPr>
          <w:p w:rsidR="000E1EE8" w:rsidRPr="002C20CA" w:rsidRDefault="000E1EE8" w:rsidP="00F135DF">
            <w:pPr>
              <w:rPr>
                <w:rFonts w:cs="Times New Roman"/>
                <w:sz w:val="24"/>
                <w:szCs w:val="24"/>
              </w:rPr>
            </w:pPr>
          </w:p>
        </w:tc>
        <w:tc>
          <w:tcPr>
            <w:tcW w:w="439" w:type="pct"/>
          </w:tcPr>
          <w:p w:rsidR="000E1EE8" w:rsidRPr="002C20CA" w:rsidRDefault="000E1EE8" w:rsidP="00F135DF">
            <w:pPr>
              <w:rPr>
                <w:rFonts w:cs="Times New Roman"/>
                <w:sz w:val="24"/>
                <w:szCs w:val="24"/>
              </w:rPr>
            </w:pPr>
          </w:p>
        </w:tc>
      </w:tr>
      <w:tr w:rsidR="000E1EE8" w:rsidRPr="002C20CA">
        <w:trPr>
          <w:trHeight w:val="836"/>
          <w:jc w:val="center"/>
        </w:trPr>
        <w:tc>
          <w:tcPr>
            <w:tcW w:w="318" w:type="pct"/>
            <w:vAlign w:val="center"/>
          </w:tcPr>
          <w:p w:rsidR="000E1EE8" w:rsidRPr="002C20CA" w:rsidRDefault="000E1EE8" w:rsidP="00F135DF">
            <w:pPr>
              <w:jc w:val="center"/>
            </w:pPr>
            <w:r w:rsidRPr="002C20CA">
              <w:t>4</w:t>
            </w:r>
          </w:p>
        </w:tc>
        <w:tc>
          <w:tcPr>
            <w:tcW w:w="2195" w:type="pct"/>
            <w:vAlign w:val="center"/>
          </w:tcPr>
          <w:p w:rsidR="000E1EE8" w:rsidRPr="002C20CA" w:rsidRDefault="000E1EE8" w:rsidP="00926BFB">
            <w:pPr>
              <w:spacing w:line="240" w:lineRule="exact"/>
              <w:rPr>
                <w:rFonts w:cs="Times New Roman"/>
                <w:color w:val="000000"/>
              </w:rPr>
            </w:pPr>
            <w:r w:rsidRPr="002C20CA">
              <w:rPr>
                <w:rFonts w:hint="eastAsia"/>
                <w:color w:val="000000"/>
              </w:rPr>
              <w:t>是</w:t>
            </w:r>
            <w:r w:rsidRPr="002C20CA">
              <w:rPr>
                <w:rFonts w:ascii="µÈÏß Western" w:hAnsi="µÈÏß Western" w:cs="µÈÏß Western"/>
                <w:color w:val="000000"/>
              </w:rPr>
              <w:t>“</w:t>
            </w:r>
            <w:r w:rsidRPr="002C20CA">
              <w:rPr>
                <w:rFonts w:hint="eastAsia"/>
                <w:color w:val="000000"/>
              </w:rPr>
              <w:t>广州市建设工程质量检测监管信息网联网检测企业名单</w:t>
            </w:r>
            <w:r w:rsidRPr="002C20CA">
              <w:rPr>
                <w:rFonts w:ascii="µÈÏß Western" w:hAnsi="µÈÏß Western" w:cs="µÈÏß Western"/>
                <w:color w:val="000000"/>
              </w:rPr>
              <w:t>”</w:t>
            </w:r>
            <w:r w:rsidRPr="002C20CA">
              <w:rPr>
                <w:rFonts w:hint="eastAsia"/>
                <w:color w:val="000000"/>
              </w:rPr>
              <w:t>中的企业；</w:t>
            </w:r>
          </w:p>
        </w:tc>
        <w:tc>
          <w:tcPr>
            <w:tcW w:w="387" w:type="pct"/>
          </w:tcPr>
          <w:p w:rsidR="000E1EE8" w:rsidRPr="002C20CA" w:rsidRDefault="000E1EE8" w:rsidP="00F135DF">
            <w:pPr>
              <w:rPr>
                <w:rFonts w:cs="Times New Roman"/>
                <w:sz w:val="24"/>
                <w:szCs w:val="24"/>
              </w:rPr>
            </w:pPr>
          </w:p>
        </w:tc>
        <w:tc>
          <w:tcPr>
            <w:tcW w:w="391" w:type="pct"/>
          </w:tcPr>
          <w:p w:rsidR="000E1EE8" w:rsidRPr="002C20CA" w:rsidRDefault="000E1EE8" w:rsidP="00F135DF">
            <w:pPr>
              <w:rPr>
                <w:rFonts w:cs="Times New Roman"/>
                <w:sz w:val="24"/>
                <w:szCs w:val="24"/>
              </w:rPr>
            </w:pPr>
          </w:p>
        </w:tc>
        <w:tc>
          <w:tcPr>
            <w:tcW w:w="391" w:type="pct"/>
          </w:tcPr>
          <w:p w:rsidR="000E1EE8" w:rsidRPr="002C20CA" w:rsidRDefault="000E1EE8" w:rsidP="00F135DF">
            <w:pPr>
              <w:rPr>
                <w:rFonts w:cs="Times New Roman"/>
                <w:sz w:val="24"/>
                <w:szCs w:val="24"/>
              </w:rPr>
            </w:pPr>
          </w:p>
        </w:tc>
        <w:tc>
          <w:tcPr>
            <w:tcW w:w="440" w:type="pct"/>
          </w:tcPr>
          <w:p w:rsidR="000E1EE8" w:rsidRPr="002C20CA" w:rsidRDefault="000E1EE8" w:rsidP="00F135DF">
            <w:pPr>
              <w:rPr>
                <w:rFonts w:cs="Times New Roman"/>
                <w:sz w:val="24"/>
                <w:szCs w:val="24"/>
              </w:rPr>
            </w:pPr>
          </w:p>
        </w:tc>
        <w:tc>
          <w:tcPr>
            <w:tcW w:w="439" w:type="pct"/>
          </w:tcPr>
          <w:p w:rsidR="000E1EE8" w:rsidRPr="002C20CA" w:rsidRDefault="000E1EE8" w:rsidP="00F135DF">
            <w:pPr>
              <w:rPr>
                <w:rFonts w:cs="Times New Roman"/>
                <w:sz w:val="24"/>
                <w:szCs w:val="24"/>
              </w:rPr>
            </w:pPr>
          </w:p>
        </w:tc>
        <w:tc>
          <w:tcPr>
            <w:tcW w:w="439" w:type="pct"/>
          </w:tcPr>
          <w:p w:rsidR="000E1EE8" w:rsidRPr="002C20CA" w:rsidRDefault="000E1EE8" w:rsidP="00F135DF">
            <w:pPr>
              <w:rPr>
                <w:rFonts w:cs="Times New Roman"/>
                <w:sz w:val="24"/>
                <w:szCs w:val="24"/>
              </w:rPr>
            </w:pPr>
          </w:p>
        </w:tc>
      </w:tr>
      <w:tr w:rsidR="000E1EE8" w:rsidRPr="002C20CA">
        <w:trPr>
          <w:trHeight w:val="770"/>
          <w:jc w:val="center"/>
        </w:trPr>
        <w:tc>
          <w:tcPr>
            <w:tcW w:w="318" w:type="pct"/>
            <w:vAlign w:val="center"/>
          </w:tcPr>
          <w:p w:rsidR="000E1EE8" w:rsidRPr="002C20CA" w:rsidRDefault="000E1EE8" w:rsidP="00F135DF">
            <w:pPr>
              <w:jc w:val="center"/>
            </w:pPr>
            <w:r w:rsidRPr="002C20CA">
              <w:t>5</w:t>
            </w:r>
          </w:p>
        </w:tc>
        <w:tc>
          <w:tcPr>
            <w:tcW w:w="2195" w:type="pct"/>
            <w:vAlign w:val="center"/>
          </w:tcPr>
          <w:p w:rsidR="000E1EE8" w:rsidRPr="002C20CA" w:rsidRDefault="000E1EE8" w:rsidP="00926BFB">
            <w:pPr>
              <w:spacing w:line="240" w:lineRule="exact"/>
              <w:rPr>
                <w:rFonts w:cs="Times New Roman"/>
                <w:color w:val="000000"/>
              </w:rPr>
            </w:pPr>
            <w:r w:rsidRPr="002C20CA">
              <w:rPr>
                <w:rFonts w:hint="eastAsia"/>
              </w:rPr>
              <w:t>提供申请人声明资料；</w:t>
            </w:r>
          </w:p>
        </w:tc>
        <w:tc>
          <w:tcPr>
            <w:tcW w:w="387" w:type="pct"/>
          </w:tcPr>
          <w:p w:rsidR="000E1EE8" w:rsidRPr="002C20CA" w:rsidRDefault="000E1EE8" w:rsidP="00F135DF">
            <w:pPr>
              <w:rPr>
                <w:rFonts w:cs="Times New Roman"/>
                <w:sz w:val="24"/>
                <w:szCs w:val="24"/>
              </w:rPr>
            </w:pPr>
          </w:p>
        </w:tc>
        <w:tc>
          <w:tcPr>
            <w:tcW w:w="391" w:type="pct"/>
          </w:tcPr>
          <w:p w:rsidR="000E1EE8" w:rsidRPr="002C20CA" w:rsidRDefault="000E1EE8" w:rsidP="00F135DF">
            <w:pPr>
              <w:rPr>
                <w:rFonts w:cs="Times New Roman"/>
                <w:sz w:val="24"/>
                <w:szCs w:val="24"/>
              </w:rPr>
            </w:pPr>
          </w:p>
        </w:tc>
        <w:tc>
          <w:tcPr>
            <w:tcW w:w="391" w:type="pct"/>
          </w:tcPr>
          <w:p w:rsidR="000E1EE8" w:rsidRPr="002C20CA" w:rsidRDefault="000E1EE8" w:rsidP="00F135DF">
            <w:pPr>
              <w:rPr>
                <w:rFonts w:cs="Times New Roman"/>
                <w:sz w:val="24"/>
                <w:szCs w:val="24"/>
              </w:rPr>
            </w:pPr>
          </w:p>
        </w:tc>
        <w:tc>
          <w:tcPr>
            <w:tcW w:w="440" w:type="pct"/>
          </w:tcPr>
          <w:p w:rsidR="000E1EE8" w:rsidRPr="002C20CA" w:rsidRDefault="000E1EE8" w:rsidP="00F135DF">
            <w:pPr>
              <w:rPr>
                <w:rFonts w:cs="Times New Roman"/>
                <w:sz w:val="24"/>
                <w:szCs w:val="24"/>
              </w:rPr>
            </w:pPr>
          </w:p>
        </w:tc>
        <w:tc>
          <w:tcPr>
            <w:tcW w:w="439" w:type="pct"/>
          </w:tcPr>
          <w:p w:rsidR="000E1EE8" w:rsidRPr="002C20CA" w:rsidRDefault="000E1EE8" w:rsidP="00F135DF">
            <w:pPr>
              <w:rPr>
                <w:rFonts w:cs="Times New Roman"/>
                <w:sz w:val="24"/>
                <w:szCs w:val="24"/>
              </w:rPr>
            </w:pPr>
          </w:p>
        </w:tc>
        <w:tc>
          <w:tcPr>
            <w:tcW w:w="439" w:type="pct"/>
          </w:tcPr>
          <w:p w:rsidR="000E1EE8" w:rsidRPr="002C20CA" w:rsidRDefault="000E1EE8" w:rsidP="00F135DF">
            <w:pPr>
              <w:rPr>
                <w:rFonts w:cs="Times New Roman"/>
                <w:sz w:val="24"/>
                <w:szCs w:val="24"/>
              </w:rPr>
            </w:pPr>
          </w:p>
        </w:tc>
      </w:tr>
      <w:tr w:rsidR="000E1EE8" w:rsidRPr="002C20CA">
        <w:trPr>
          <w:trHeight w:val="608"/>
          <w:jc w:val="center"/>
        </w:trPr>
        <w:tc>
          <w:tcPr>
            <w:tcW w:w="318" w:type="pct"/>
            <w:vAlign w:val="center"/>
          </w:tcPr>
          <w:p w:rsidR="000E1EE8" w:rsidRPr="002C20CA" w:rsidRDefault="000E1EE8" w:rsidP="00F135DF">
            <w:pPr>
              <w:jc w:val="center"/>
            </w:pPr>
            <w:r w:rsidRPr="002C20CA">
              <w:t>6</w:t>
            </w:r>
          </w:p>
        </w:tc>
        <w:tc>
          <w:tcPr>
            <w:tcW w:w="2195" w:type="pct"/>
            <w:vAlign w:val="center"/>
          </w:tcPr>
          <w:p w:rsidR="000E1EE8" w:rsidRPr="002C20CA" w:rsidRDefault="000E1EE8" w:rsidP="00926BFB">
            <w:pPr>
              <w:spacing w:line="240" w:lineRule="exact"/>
              <w:rPr>
                <w:rFonts w:cs="Times New Roman"/>
                <w:color w:val="000000"/>
              </w:rPr>
            </w:pPr>
            <w:r w:rsidRPr="002C20CA">
              <w:rPr>
                <w:rFonts w:hint="eastAsia"/>
                <w:color w:val="000000"/>
              </w:rPr>
              <w:t>提供服务承诺书；</w:t>
            </w:r>
          </w:p>
        </w:tc>
        <w:tc>
          <w:tcPr>
            <w:tcW w:w="387" w:type="pct"/>
          </w:tcPr>
          <w:p w:rsidR="000E1EE8" w:rsidRPr="002C20CA" w:rsidRDefault="000E1EE8" w:rsidP="00F135DF">
            <w:pPr>
              <w:rPr>
                <w:rFonts w:cs="Times New Roman"/>
                <w:sz w:val="24"/>
                <w:szCs w:val="24"/>
              </w:rPr>
            </w:pPr>
          </w:p>
        </w:tc>
        <w:tc>
          <w:tcPr>
            <w:tcW w:w="391" w:type="pct"/>
          </w:tcPr>
          <w:p w:rsidR="000E1EE8" w:rsidRPr="002C20CA" w:rsidRDefault="000E1EE8" w:rsidP="00F135DF">
            <w:pPr>
              <w:rPr>
                <w:rFonts w:cs="Times New Roman"/>
                <w:sz w:val="24"/>
                <w:szCs w:val="24"/>
              </w:rPr>
            </w:pPr>
          </w:p>
        </w:tc>
        <w:tc>
          <w:tcPr>
            <w:tcW w:w="391" w:type="pct"/>
          </w:tcPr>
          <w:p w:rsidR="000E1EE8" w:rsidRPr="002C20CA" w:rsidRDefault="000E1EE8" w:rsidP="00F135DF">
            <w:pPr>
              <w:rPr>
                <w:rFonts w:cs="Times New Roman"/>
                <w:sz w:val="24"/>
                <w:szCs w:val="24"/>
              </w:rPr>
            </w:pPr>
          </w:p>
        </w:tc>
        <w:tc>
          <w:tcPr>
            <w:tcW w:w="440" w:type="pct"/>
          </w:tcPr>
          <w:p w:rsidR="000E1EE8" w:rsidRPr="002C20CA" w:rsidRDefault="000E1EE8" w:rsidP="00F135DF">
            <w:pPr>
              <w:rPr>
                <w:rFonts w:cs="Times New Roman"/>
                <w:sz w:val="24"/>
                <w:szCs w:val="24"/>
              </w:rPr>
            </w:pPr>
          </w:p>
        </w:tc>
        <w:tc>
          <w:tcPr>
            <w:tcW w:w="439" w:type="pct"/>
          </w:tcPr>
          <w:p w:rsidR="000E1EE8" w:rsidRPr="002C20CA" w:rsidRDefault="000E1EE8" w:rsidP="00F135DF">
            <w:pPr>
              <w:rPr>
                <w:rFonts w:cs="Times New Roman"/>
                <w:sz w:val="24"/>
                <w:szCs w:val="24"/>
              </w:rPr>
            </w:pPr>
          </w:p>
        </w:tc>
        <w:tc>
          <w:tcPr>
            <w:tcW w:w="439" w:type="pct"/>
          </w:tcPr>
          <w:p w:rsidR="000E1EE8" w:rsidRPr="002C20CA" w:rsidRDefault="000E1EE8" w:rsidP="00F135DF">
            <w:pPr>
              <w:rPr>
                <w:rFonts w:cs="Times New Roman"/>
                <w:sz w:val="24"/>
                <w:szCs w:val="24"/>
              </w:rPr>
            </w:pPr>
          </w:p>
        </w:tc>
      </w:tr>
      <w:tr w:rsidR="000E1EE8" w:rsidRPr="002C20CA">
        <w:trPr>
          <w:trHeight w:val="608"/>
          <w:jc w:val="center"/>
        </w:trPr>
        <w:tc>
          <w:tcPr>
            <w:tcW w:w="318" w:type="pct"/>
            <w:vAlign w:val="center"/>
          </w:tcPr>
          <w:p w:rsidR="000E1EE8" w:rsidRPr="002C20CA" w:rsidRDefault="000E1EE8" w:rsidP="00F135DF">
            <w:pPr>
              <w:jc w:val="center"/>
            </w:pPr>
            <w:r w:rsidRPr="002C20CA">
              <w:t>7</w:t>
            </w:r>
          </w:p>
        </w:tc>
        <w:tc>
          <w:tcPr>
            <w:tcW w:w="2195" w:type="pct"/>
            <w:vAlign w:val="center"/>
          </w:tcPr>
          <w:p w:rsidR="000E1EE8" w:rsidRPr="002C20CA" w:rsidRDefault="000E1EE8" w:rsidP="00926BFB">
            <w:pPr>
              <w:spacing w:line="240" w:lineRule="exact"/>
              <w:rPr>
                <w:rFonts w:cs="Times New Roman"/>
                <w:color w:val="000000"/>
              </w:rPr>
            </w:pPr>
            <w:r w:rsidRPr="002C20CA">
              <w:rPr>
                <w:rFonts w:hint="eastAsia"/>
                <w:color w:val="000000"/>
              </w:rPr>
              <w:t>未出现以下情形：与其他申请人的单位负责人为同一人；</w:t>
            </w:r>
          </w:p>
        </w:tc>
        <w:tc>
          <w:tcPr>
            <w:tcW w:w="387" w:type="pct"/>
          </w:tcPr>
          <w:p w:rsidR="000E1EE8" w:rsidRPr="002C20CA" w:rsidRDefault="000E1EE8" w:rsidP="00F135DF">
            <w:pPr>
              <w:rPr>
                <w:rFonts w:cs="Times New Roman"/>
                <w:sz w:val="24"/>
                <w:szCs w:val="24"/>
              </w:rPr>
            </w:pPr>
          </w:p>
        </w:tc>
        <w:tc>
          <w:tcPr>
            <w:tcW w:w="391" w:type="pct"/>
          </w:tcPr>
          <w:p w:rsidR="000E1EE8" w:rsidRPr="002C20CA" w:rsidRDefault="000E1EE8" w:rsidP="00F135DF">
            <w:pPr>
              <w:rPr>
                <w:rFonts w:cs="Times New Roman"/>
                <w:sz w:val="24"/>
                <w:szCs w:val="24"/>
              </w:rPr>
            </w:pPr>
          </w:p>
        </w:tc>
        <w:tc>
          <w:tcPr>
            <w:tcW w:w="391" w:type="pct"/>
          </w:tcPr>
          <w:p w:rsidR="000E1EE8" w:rsidRPr="002C20CA" w:rsidRDefault="000E1EE8" w:rsidP="00F135DF">
            <w:pPr>
              <w:rPr>
                <w:rFonts w:cs="Times New Roman"/>
                <w:sz w:val="24"/>
                <w:szCs w:val="24"/>
              </w:rPr>
            </w:pPr>
          </w:p>
        </w:tc>
        <w:tc>
          <w:tcPr>
            <w:tcW w:w="440" w:type="pct"/>
          </w:tcPr>
          <w:p w:rsidR="000E1EE8" w:rsidRPr="002C20CA" w:rsidRDefault="000E1EE8" w:rsidP="00F135DF">
            <w:pPr>
              <w:rPr>
                <w:rFonts w:cs="Times New Roman"/>
                <w:sz w:val="24"/>
                <w:szCs w:val="24"/>
              </w:rPr>
            </w:pPr>
          </w:p>
        </w:tc>
        <w:tc>
          <w:tcPr>
            <w:tcW w:w="439" w:type="pct"/>
          </w:tcPr>
          <w:p w:rsidR="000E1EE8" w:rsidRPr="002C20CA" w:rsidRDefault="000E1EE8" w:rsidP="00F135DF">
            <w:pPr>
              <w:rPr>
                <w:rFonts w:cs="Times New Roman"/>
                <w:sz w:val="24"/>
                <w:szCs w:val="24"/>
              </w:rPr>
            </w:pPr>
          </w:p>
        </w:tc>
        <w:tc>
          <w:tcPr>
            <w:tcW w:w="439" w:type="pct"/>
          </w:tcPr>
          <w:p w:rsidR="000E1EE8" w:rsidRPr="002C20CA" w:rsidRDefault="000E1EE8" w:rsidP="00F135DF">
            <w:pPr>
              <w:rPr>
                <w:rFonts w:cs="Times New Roman"/>
                <w:sz w:val="24"/>
                <w:szCs w:val="24"/>
              </w:rPr>
            </w:pPr>
          </w:p>
        </w:tc>
      </w:tr>
      <w:tr w:rsidR="000E1EE8" w:rsidRPr="002C20CA">
        <w:trPr>
          <w:trHeight w:val="944"/>
          <w:jc w:val="center"/>
        </w:trPr>
        <w:tc>
          <w:tcPr>
            <w:tcW w:w="318" w:type="pct"/>
            <w:vAlign w:val="center"/>
          </w:tcPr>
          <w:p w:rsidR="000E1EE8" w:rsidRPr="002C20CA" w:rsidRDefault="000E1EE8" w:rsidP="00F135DF">
            <w:pPr>
              <w:jc w:val="center"/>
            </w:pPr>
            <w:r w:rsidRPr="002C20CA">
              <w:t>8</w:t>
            </w:r>
          </w:p>
        </w:tc>
        <w:tc>
          <w:tcPr>
            <w:tcW w:w="2195" w:type="pct"/>
            <w:vAlign w:val="center"/>
          </w:tcPr>
          <w:p w:rsidR="000E1EE8" w:rsidRPr="002C20CA" w:rsidRDefault="000E1EE8" w:rsidP="00926BFB">
            <w:pPr>
              <w:spacing w:line="240" w:lineRule="exact"/>
              <w:rPr>
                <w:rFonts w:cs="Times New Roman"/>
                <w:color w:val="000000"/>
                <w:highlight w:val="yellow"/>
              </w:rPr>
            </w:pPr>
            <w:r w:rsidRPr="002C20CA">
              <w:rPr>
                <w:rFonts w:hint="eastAsia"/>
                <w:color w:val="000000"/>
              </w:rPr>
              <w:t>申请文件的封面有加盖申请单位的法定印章并经申请人代表签署或盖章的。</w:t>
            </w:r>
          </w:p>
        </w:tc>
        <w:tc>
          <w:tcPr>
            <w:tcW w:w="387" w:type="pct"/>
          </w:tcPr>
          <w:p w:rsidR="000E1EE8" w:rsidRPr="002C20CA" w:rsidRDefault="000E1EE8" w:rsidP="00F135DF">
            <w:pPr>
              <w:rPr>
                <w:rFonts w:cs="Times New Roman"/>
                <w:sz w:val="24"/>
                <w:szCs w:val="24"/>
              </w:rPr>
            </w:pPr>
          </w:p>
        </w:tc>
        <w:tc>
          <w:tcPr>
            <w:tcW w:w="391" w:type="pct"/>
          </w:tcPr>
          <w:p w:rsidR="000E1EE8" w:rsidRPr="002C20CA" w:rsidRDefault="000E1EE8" w:rsidP="00F135DF">
            <w:pPr>
              <w:rPr>
                <w:rFonts w:cs="Times New Roman"/>
                <w:sz w:val="24"/>
                <w:szCs w:val="24"/>
              </w:rPr>
            </w:pPr>
          </w:p>
        </w:tc>
        <w:tc>
          <w:tcPr>
            <w:tcW w:w="391" w:type="pct"/>
          </w:tcPr>
          <w:p w:rsidR="000E1EE8" w:rsidRPr="002C20CA" w:rsidRDefault="000E1EE8" w:rsidP="00F135DF">
            <w:pPr>
              <w:rPr>
                <w:rFonts w:cs="Times New Roman"/>
                <w:sz w:val="24"/>
                <w:szCs w:val="24"/>
              </w:rPr>
            </w:pPr>
          </w:p>
        </w:tc>
        <w:tc>
          <w:tcPr>
            <w:tcW w:w="440" w:type="pct"/>
          </w:tcPr>
          <w:p w:rsidR="000E1EE8" w:rsidRPr="002C20CA" w:rsidRDefault="000E1EE8" w:rsidP="00F135DF">
            <w:pPr>
              <w:rPr>
                <w:rFonts w:cs="Times New Roman"/>
                <w:sz w:val="24"/>
                <w:szCs w:val="24"/>
              </w:rPr>
            </w:pPr>
          </w:p>
        </w:tc>
        <w:tc>
          <w:tcPr>
            <w:tcW w:w="439" w:type="pct"/>
          </w:tcPr>
          <w:p w:rsidR="000E1EE8" w:rsidRPr="002C20CA" w:rsidRDefault="000E1EE8" w:rsidP="00F135DF">
            <w:pPr>
              <w:rPr>
                <w:rFonts w:cs="Times New Roman"/>
                <w:sz w:val="24"/>
                <w:szCs w:val="24"/>
              </w:rPr>
            </w:pPr>
          </w:p>
        </w:tc>
        <w:tc>
          <w:tcPr>
            <w:tcW w:w="439" w:type="pct"/>
          </w:tcPr>
          <w:p w:rsidR="000E1EE8" w:rsidRPr="002C20CA" w:rsidRDefault="000E1EE8" w:rsidP="00F135DF">
            <w:pPr>
              <w:rPr>
                <w:rFonts w:cs="Times New Roman"/>
                <w:sz w:val="24"/>
                <w:szCs w:val="24"/>
              </w:rPr>
            </w:pPr>
          </w:p>
        </w:tc>
      </w:tr>
      <w:tr w:rsidR="000E1EE8" w:rsidRPr="002C20CA">
        <w:trPr>
          <w:trHeight w:val="626"/>
          <w:jc w:val="center"/>
        </w:trPr>
        <w:tc>
          <w:tcPr>
            <w:tcW w:w="318" w:type="pct"/>
            <w:vAlign w:val="center"/>
          </w:tcPr>
          <w:p w:rsidR="000E1EE8" w:rsidRPr="002C20CA" w:rsidRDefault="000E1EE8" w:rsidP="00F135DF">
            <w:pPr>
              <w:jc w:val="center"/>
              <w:rPr>
                <w:rFonts w:cs="Times New Roman"/>
              </w:rPr>
            </w:pPr>
          </w:p>
        </w:tc>
        <w:tc>
          <w:tcPr>
            <w:tcW w:w="2195" w:type="pct"/>
            <w:vAlign w:val="center"/>
          </w:tcPr>
          <w:p w:rsidR="000E1EE8" w:rsidRPr="002C20CA" w:rsidRDefault="000E1EE8" w:rsidP="00F135DF">
            <w:pPr>
              <w:jc w:val="center"/>
              <w:rPr>
                <w:rFonts w:cs="Times New Roman"/>
                <w:kern w:val="0"/>
              </w:rPr>
            </w:pPr>
            <w:r w:rsidRPr="002C20CA">
              <w:rPr>
                <w:rFonts w:hint="eastAsia"/>
                <w:kern w:val="0"/>
              </w:rPr>
              <w:t>结论</w:t>
            </w:r>
          </w:p>
        </w:tc>
        <w:tc>
          <w:tcPr>
            <w:tcW w:w="387" w:type="pct"/>
          </w:tcPr>
          <w:p w:rsidR="000E1EE8" w:rsidRPr="002C20CA" w:rsidRDefault="000E1EE8" w:rsidP="00F135DF">
            <w:pPr>
              <w:rPr>
                <w:rFonts w:cs="Times New Roman"/>
                <w:sz w:val="24"/>
                <w:szCs w:val="24"/>
              </w:rPr>
            </w:pPr>
          </w:p>
        </w:tc>
        <w:tc>
          <w:tcPr>
            <w:tcW w:w="391" w:type="pct"/>
          </w:tcPr>
          <w:p w:rsidR="000E1EE8" w:rsidRPr="002C20CA" w:rsidRDefault="000E1EE8" w:rsidP="00F135DF">
            <w:pPr>
              <w:rPr>
                <w:rFonts w:cs="Times New Roman"/>
                <w:sz w:val="24"/>
                <w:szCs w:val="24"/>
              </w:rPr>
            </w:pPr>
          </w:p>
        </w:tc>
        <w:tc>
          <w:tcPr>
            <w:tcW w:w="391" w:type="pct"/>
          </w:tcPr>
          <w:p w:rsidR="000E1EE8" w:rsidRPr="002C20CA" w:rsidRDefault="000E1EE8" w:rsidP="00F135DF">
            <w:pPr>
              <w:rPr>
                <w:rFonts w:cs="Times New Roman"/>
                <w:sz w:val="24"/>
                <w:szCs w:val="24"/>
              </w:rPr>
            </w:pPr>
          </w:p>
        </w:tc>
        <w:tc>
          <w:tcPr>
            <w:tcW w:w="440" w:type="pct"/>
          </w:tcPr>
          <w:p w:rsidR="000E1EE8" w:rsidRPr="002C20CA" w:rsidRDefault="000E1EE8" w:rsidP="00F135DF">
            <w:pPr>
              <w:rPr>
                <w:rFonts w:cs="Times New Roman"/>
                <w:sz w:val="24"/>
                <w:szCs w:val="24"/>
              </w:rPr>
            </w:pPr>
          </w:p>
        </w:tc>
        <w:tc>
          <w:tcPr>
            <w:tcW w:w="439" w:type="pct"/>
          </w:tcPr>
          <w:p w:rsidR="000E1EE8" w:rsidRPr="002C20CA" w:rsidRDefault="000E1EE8" w:rsidP="00F135DF">
            <w:pPr>
              <w:rPr>
                <w:rFonts w:cs="Times New Roman"/>
                <w:sz w:val="24"/>
                <w:szCs w:val="24"/>
              </w:rPr>
            </w:pPr>
          </w:p>
        </w:tc>
        <w:tc>
          <w:tcPr>
            <w:tcW w:w="439" w:type="pct"/>
          </w:tcPr>
          <w:p w:rsidR="000E1EE8" w:rsidRPr="002C20CA" w:rsidRDefault="000E1EE8" w:rsidP="00F135DF">
            <w:pPr>
              <w:rPr>
                <w:rFonts w:cs="Times New Roman"/>
                <w:sz w:val="24"/>
                <w:szCs w:val="24"/>
              </w:rPr>
            </w:pPr>
          </w:p>
        </w:tc>
      </w:tr>
    </w:tbl>
    <w:p w:rsidR="000E1EE8" w:rsidRPr="0020254D" w:rsidRDefault="000E1EE8" w:rsidP="00F135DF">
      <w:pPr>
        <w:spacing w:line="360" w:lineRule="exact"/>
        <w:rPr>
          <w:rFonts w:cs="Times New Roman"/>
          <w:sz w:val="24"/>
          <w:szCs w:val="24"/>
        </w:rPr>
      </w:pPr>
      <w:r w:rsidRPr="0020254D">
        <w:rPr>
          <w:rFonts w:hint="eastAsia"/>
          <w:sz w:val="24"/>
          <w:szCs w:val="24"/>
        </w:rPr>
        <w:t>注：</w:t>
      </w:r>
      <w:r w:rsidRPr="0020254D">
        <w:rPr>
          <w:sz w:val="24"/>
          <w:szCs w:val="24"/>
        </w:rPr>
        <w:t>1.</w:t>
      </w:r>
      <w:r w:rsidRPr="0020254D">
        <w:rPr>
          <w:rFonts w:hint="eastAsia"/>
          <w:sz w:val="24"/>
          <w:szCs w:val="24"/>
        </w:rPr>
        <w:t>凡出现以上任何一种情形，结论均为无效，否则就为有效。</w:t>
      </w:r>
    </w:p>
    <w:p w:rsidR="000E1EE8" w:rsidRDefault="000E1EE8" w:rsidP="00285F47">
      <w:pPr>
        <w:spacing w:line="360" w:lineRule="exact"/>
        <w:ind w:firstLineChars="200" w:firstLine="31680"/>
        <w:rPr>
          <w:rFonts w:cs="Times New Roman"/>
          <w:sz w:val="24"/>
          <w:szCs w:val="24"/>
        </w:rPr>
      </w:pPr>
      <w:r w:rsidRPr="0020254D">
        <w:rPr>
          <w:sz w:val="24"/>
          <w:szCs w:val="24"/>
        </w:rPr>
        <w:t>2.</w:t>
      </w:r>
      <w:r w:rsidRPr="0020254D">
        <w:rPr>
          <w:rFonts w:hint="eastAsia"/>
          <w:sz w:val="24"/>
          <w:szCs w:val="24"/>
        </w:rPr>
        <w:t>如对本表中某种情形的评审意见不一致时，以评标委员会多数成员的意见作为评审组对该情形的认定结论。</w:t>
      </w:r>
    </w:p>
    <w:p w:rsidR="000E1EE8" w:rsidRDefault="000E1EE8" w:rsidP="00285F47">
      <w:pPr>
        <w:spacing w:line="480" w:lineRule="exact"/>
        <w:ind w:firstLineChars="200" w:firstLine="31680"/>
        <w:rPr>
          <w:rFonts w:cs="Times New Roman"/>
          <w:sz w:val="28"/>
          <w:szCs w:val="28"/>
        </w:rPr>
      </w:pPr>
    </w:p>
    <w:p w:rsidR="000E1EE8" w:rsidRDefault="000E1EE8" w:rsidP="001110C6">
      <w:pPr>
        <w:adjustRightInd w:val="0"/>
        <w:snapToGrid w:val="0"/>
        <w:spacing w:line="360" w:lineRule="auto"/>
        <w:jc w:val="left"/>
        <w:rPr>
          <w:rFonts w:cs="Times New Roman"/>
          <w:b/>
          <w:bCs/>
          <w:kern w:val="0"/>
          <w:sz w:val="32"/>
          <w:szCs w:val="32"/>
        </w:rPr>
        <w:sectPr w:rsidR="000E1EE8" w:rsidSect="006968C5">
          <w:pgSz w:w="11906" w:h="16838"/>
          <w:pgMar w:top="1440" w:right="1416" w:bottom="1440" w:left="1800" w:header="851" w:footer="992" w:gutter="0"/>
          <w:cols w:space="425"/>
          <w:docGrid w:type="lines" w:linePitch="312"/>
        </w:sectPr>
      </w:pPr>
    </w:p>
    <w:p w:rsidR="000E1EE8" w:rsidRPr="001110C6" w:rsidRDefault="000E1EE8" w:rsidP="001110C6">
      <w:pPr>
        <w:adjustRightInd w:val="0"/>
        <w:snapToGrid w:val="0"/>
        <w:spacing w:line="360" w:lineRule="auto"/>
        <w:jc w:val="left"/>
        <w:rPr>
          <w:rFonts w:cs="Times New Roman"/>
          <w:kern w:val="0"/>
          <w:sz w:val="28"/>
          <w:szCs w:val="28"/>
        </w:rPr>
      </w:pPr>
      <w:r w:rsidRPr="001110C6">
        <w:rPr>
          <w:rFonts w:hint="eastAsia"/>
          <w:kern w:val="0"/>
          <w:sz w:val="28"/>
          <w:szCs w:val="28"/>
        </w:rPr>
        <w:t>附表</w:t>
      </w:r>
      <w:r w:rsidRPr="001110C6">
        <w:rPr>
          <w:kern w:val="0"/>
          <w:sz w:val="28"/>
          <w:szCs w:val="28"/>
        </w:rPr>
        <w:t>2</w:t>
      </w:r>
      <w:r w:rsidRPr="001110C6">
        <w:rPr>
          <w:rFonts w:hint="eastAsia"/>
          <w:kern w:val="0"/>
          <w:sz w:val="28"/>
          <w:szCs w:val="28"/>
        </w:rPr>
        <w:t>：择优评分表</w:t>
      </w:r>
    </w:p>
    <w:tbl>
      <w:tblPr>
        <w:tblW w:w="15482" w:type="dxa"/>
        <w:jc w:val="center"/>
        <w:tblLayout w:type="fixed"/>
        <w:tblLook w:val="0000"/>
      </w:tblPr>
      <w:tblGrid>
        <w:gridCol w:w="1272"/>
        <w:gridCol w:w="1552"/>
        <w:gridCol w:w="1856"/>
        <w:gridCol w:w="7974"/>
        <w:gridCol w:w="1032"/>
        <w:gridCol w:w="1796"/>
      </w:tblGrid>
      <w:tr w:rsidR="000E1EE8" w:rsidRPr="002C20CA">
        <w:trPr>
          <w:trHeight w:val="510"/>
          <w:jc w:val="center"/>
        </w:trPr>
        <w:tc>
          <w:tcPr>
            <w:tcW w:w="1272"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rPr>
            </w:pPr>
            <w:r w:rsidRPr="002C20CA">
              <w:rPr>
                <w:rFonts w:hint="eastAsia"/>
                <w:color w:val="000000"/>
              </w:rPr>
              <w:t>序号</w:t>
            </w:r>
          </w:p>
        </w:tc>
        <w:tc>
          <w:tcPr>
            <w:tcW w:w="1552"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rPr>
            </w:pPr>
            <w:r w:rsidRPr="002C20CA">
              <w:rPr>
                <w:rFonts w:hint="eastAsia"/>
                <w:color w:val="000000"/>
              </w:rPr>
              <w:t>项目</w:t>
            </w:r>
          </w:p>
          <w:p w:rsidR="000E1EE8" w:rsidRPr="002C20CA" w:rsidRDefault="000E1EE8" w:rsidP="000E1EE8">
            <w:pPr>
              <w:adjustRightInd w:val="0"/>
              <w:spacing w:line="384" w:lineRule="exact"/>
              <w:ind w:right="216" w:firstLineChars="200" w:firstLine="31680"/>
              <w:rPr>
                <w:rFonts w:cs="Times New Roman"/>
                <w:color w:val="000000"/>
              </w:rPr>
            </w:pPr>
            <w:r w:rsidRPr="002C20CA">
              <w:rPr>
                <w:rFonts w:hint="eastAsia"/>
                <w:color w:val="000000"/>
              </w:rPr>
              <w:t>及权重</w:t>
            </w:r>
          </w:p>
        </w:tc>
        <w:tc>
          <w:tcPr>
            <w:tcW w:w="185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rPr>
            </w:pPr>
            <w:r w:rsidRPr="002C20CA">
              <w:rPr>
                <w:rFonts w:hint="eastAsia"/>
                <w:color w:val="000000"/>
              </w:rPr>
              <w:t>子项</w:t>
            </w:r>
          </w:p>
        </w:tc>
        <w:tc>
          <w:tcPr>
            <w:tcW w:w="7974"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rPr>
            </w:pPr>
            <w:r w:rsidRPr="002C20CA">
              <w:rPr>
                <w:rFonts w:hint="eastAsia"/>
                <w:color w:val="000000"/>
              </w:rPr>
              <w:t>评分标准</w:t>
            </w:r>
          </w:p>
        </w:tc>
        <w:tc>
          <w:tcPr>
            <w:tcW w:w="1032"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pacing w:line="384" w:lineRule="exact"/>
              <w:ind w:right="216"/>
              <w:rPr>
                <w:rFonts w:cs="Times New Roman"/>
                <w:color w:val="000000"/>
              </w:rPr>
            </w:pPr>
            <w:r w:rsidRPr="002C20CA">
              <w:rPr>
                <w:rFonts w:hint="eastAsia"/>
                <w:color w:val="000000"/>
              </w:rPr>
              <w:t>分值</w:t>
            </w:r>
          </w:p>
        </w:tc>
        <w:tc>
          <w:tcPr>
            <w:tcW w:w="179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rPr>
            </w:pPr>
            <w:r w:rsidRPr="002C20CA">
              <w:rPr>
                <w:rFonts w:hint="eastAsia"/>
                <w:color w:val="000000"/>
              </w:rPr>
              <w:t>备注</w:t>
            </w:r>
          </w:p>
        </w:tc>
      </w:tr>
      <w:tr w:rsidR="000E1EE8" w:rsidRPr="002C20CA">
        <w:trPr>
          <w:trHeight w:val="825"/>
          <w:jc w:val="center"/>
        </w:trPr>
        <w:tc>
          <w:tcPr>
            <w:tcW w:w="1272" w:type="dxa"/>
            <w:vMerge w:val="restart"/>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color w:val="000000"/>
                <w:sz w:val="18"/>
                <w:szCs w:val="18"/>
              </w:rPr>
            </w:pPr>
            <w:r w:rsidRPr="002C20CA">
              <w:rPr>
                <w:color w:val="000000"/>
                <w:sz w:val="18"/>
                <w:szCs w:val="18"/>
              </w:rPr>
              <w:t>1</w:t>
            </w:r>
          </w:p>
        </w:tc>
        <w:tc>
          <w:tcPr>
            <w:tcW w:w="1552" w:type="dxa"/>
            <w:vMerge w:val="restart"/>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pacing w:line="384" w:lineRule="exact"/>
              <w:ind w:right="216"/>
              <w:rPr>
                <w:rFonts w:cs="Times New Roman"/>
                <w:color w:val="000000"/>
                <w:sz w:val="18"/>
                <w:szCs w:val="18"/>
              </w:rPr>
            </w:pPr>
            <w:r w:rsidRPr="002C20CA">
              <w:rPr>
                <w:rFonts w:hint="eastAsia"/>
                <w:color w:val="000000"/>
                <w:sz w:val="18"/>
                <w:szCs w:val="18"/>
              </w:rPr>
              <w:t>企业基本</w:t>
            </w:r>
          </w:p>
          <w:p w:rsidR="000E1EE8" w:rsidRPr="002C20CA" w:rsidRDefault="000E1EE8" w:rsidP="000E1EE8">
            <w:pPr>
              <w:adjustRightInd w:val="0"/>
              <w:spacing w:line="384" w:lineRule="exact"/>
              <w:ind w:right="216" w:firstLineChars="100" w:firstLine="31680"/>
              <w:rPr>
                <w:rFonts w:cs="Times New Roman"/>
                <w:color w:val="000000"/>
                <w:sz w:val="18"/>
                <w:szCs w:val="18"/>
              </w:rPr>
            </w:pPr>
            <w:r w:rsidRPr="002C20CA">
              <w:rPr>
                <w:rFonts w:hint="eastAsia"/>
                <w:color w:val="000000"/>
                <w:sz w:val="18"/>
                <w:szCs w:val="18"/>
              </w:rPr>
              <w:t>情况</w:t>
            </w:r>
          </w:p>
          <w:p w:rsidR="000E1EE8" w:rsidRPr="002C20CA" w:rsidRDefault="000E1EE8" w:rsidP="00926BFB">
            <w:pPr>
              <w:adjustRightInd w:val="0"/>
              <w:spacing w:line="384" w:lineRule="exact"/>
              <w:ind w:right="216"/>
              <w:rPr>
                <w:rFonts w:cs="Times New Roman"/>
                <w:color w:val="000000"/>
                <w:sz w:val="18"/>
                <w:szCs w:val="18"/>
              </w:rPr>
            </w:pPr>
            <w:r w:rsidRPr="002C20CA">
              <w:rPr>
                <w:rFonts w:hint="eastAsia"/>
                <w:color w:val="000000"/>
                <w:sz w:val="18"/>
                <w:szCs w:val="18"/>
              </w:rPr>
              <w:t>（</w:t>
            </w:r>
            <w:r w:rsidRPr="002C20CA">
              <w:rPr>
                <w:color w:val="000000"/>
                <w:sz w:val="18"/>
                <w:szCs w:val="18"/>
              </w:rPr>
              <w:t>25</w:t>
            </w:r>
            <w:r w:rsidRPr="002C20CA">
              <w:rPr>
                <w:rFonts w:hint="eastAsia"/>
                <w:color w:val="000000"/>
                <w:sz w:val="18"/>
                <w:szCs w:val="18"/>
              </w:rPr>
              <w:t>分）</w:t>
            </w:r>
          </w:p>
        </w:tc>
        <w:tc>
          <w:tcPr>
            <w:tcW w:w="185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pacing w:line="384" w:lineRule="exact"/>
              <w:ind w:right="216"/>
              <w:rPr>
                <w:rFonts w:cs="Times New Roman"/>
                <w:color w:val="000000"/>
                <w:sz w:val="18"/>
                <w:szCs w:val="18"/>
              </w:rPr>
            </w:pPr>
            <w:r w:rsidRPr="002C20CA">
              <w:rPr>
                <w:rFonts w:hint="eastAsia"/>
                <w:color w:val="000000"/>
                <w:sz w:val="18"/>
                <w:szCs w:val="18"/>
              </w:rPr>
              <w:t>企业资质（</w:t>
            </w:r>
            <w:r w:rsidRPr="002C20CA">
              <w:rPr>
                <w:color w:val="000000"/>
                <w:sz w:val="18"/>
                <w:szCs w:val="18"/>
              </w:rPr>
              <w:t>20</w:t>
            </w:r>
            <w:r w:rsidRPr="002C20CA">
              <w:rPr>
                <w:rFonts w:hint="eastAsia"/>
                <w:color w:val="000000"/>
                <w:sz w:val="18"/>
                <w:szCs w:val="18"/>
              </w:rPr>
              <w:t>分）</w:t>
            </w:r>
          </w:p>
        </w:tc>
        <w:tc>
          <w:tcPr>
            <w:tcW w:w="7974" w:type="dxa"/>
            <w:tcBorders>
              <w:top w:val="single" w:sz="4" w:space="0" w:color="auto"/>
              <w:left w:val="single" w:sz="4" w:space="0" w:color="auto"/>
              <w:right w:val="single" w:sz="4" w:space="0" w:color="auto"/>
            </w:tcBorders>
            <w:vAlign w:val="center"/>
          </w:tcPr>
          <w:p w:rsidR="000E1EE8" w:rsidRPr="002C20CA" w:rsidRDefault="000E1EE8" w:rsidP="000E1EE8">
            <w:pPr>
              <w:adjustRightInd w:val="0"/>
              <w:spacing w:line="320" w:lineRule="exact"/>
              <w:ind w:right="215" w:firstLineChars="200" w:firstLine="31680"/>
              <w:rPr>
                <w:rFonts w:cs="Times New Roman"/>
                <w:color w:val="000000"/>
                <w:sz w:val="18"/>
                <w:szCs w:val="18"/>
              </w:rPr>
            </w:pPr>
            <w:r w:rsidRPr="002C20CA">
              <w:rPr>
                <w:rFonts w:hint="eastAsia"/>
                <w:color w:val="000000"/>
                <w:sz w:val="18"/>
                <w:szCs w:val="18"/>
              </w:rPr>
              <w:t>检测单位能完成广州市检测信息系统联网的业务范围完全覆盖附件</w:t>
            </w:r>
            <w:r w:rsidRPr="002C20CA">
              <w:rPr>
                <w:color w:val="000000"/>
                <w:sz w:val="18"/>
                <w:szCs w:val="18"/>
              </w:rPr>
              <w:t>3</w:t>
            </w:r>
            <w:r w:rsidRPr="002C20CA">
              <w:rPr>
                <w:rFonts w:hint="eastAsia"/>
                <w:color w:val="000000"/>
                <w:sz w:val="18"/>
                <w:szCs w:val="18"/>
              </w:rPr>
              <w:t>，得</w:t>
            </w:r>
            <w:r w:rsidRPr="002C20CA">
              <w:rPr>
                <w:color w:val="000000"/>
                <w:sz w:val="18"/>
                <w:szCs w:val="18"/>
              </w:rPr>
              <w:t>20</w:t>
            </w:r>
            <w:r w:rsidRPr="002C20CA">
              <w:rPr>
                <w:rFonts w:hint="eastAsia"/>
                <w:color w:val="000000"/>
                <w:sz w:val="18"/>
                <w:szCs w:val="18"/>
              </w:rPr>
              <w:t>分。</w:t>
            </w:r>
          </w:p>
        </w:tc>
        <w:tc>
          <w:tcPr>
            <w:tcW w:w="1032" w:type="dxa"/>
            <w:tcBorders>
              <w:top w:val="single" w:sz="4" w:space="0" w:color="auto"/>
              <w:left w:val="single" w:sz="4" w:space="0" w:color="auto"/>
              <w:right w:val="single" w:sz="4" w:space="0" w:color="auto"/>
            </w:tcBorders>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right w:val="single" w:sz="4" w:space="0" w:color="auto"/>
            </w:tcBorders>
            <w:vAlign w:val="center"/>
          </w:tcPr>
          <w:p w:rsidR="000E1EE8" w:rsidRPr="002C20CA" w:rsidRDefault="000E1EE8" w:rsidP="000E1EE8">
            <w:pPr>
              <w:adjustRightInd w:val="0"/>
              <w:spacing w:line="240" w:lineRule="exact"/>
              <w:ind w:right="215" w:firstLineChars="200" w:firstLine="31680"/>
              <w:rPr>
                <w:rFonts w:cs="Times New Roman"/>
                <w:color w:val="000000"/>
                <w:sz w:val="18"/>
                <w:szCs w:val="18"/>
              </w:rPr>
            </w:pPr>
          </w:p>
        </w:tc>
      </w:tr>
      <w:tr w:rsidR="000E1EE8" w:rsidRPr="002C20CA">
        <w:trPr>
          <w:trHeight w:val="823"/>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pacing w:line="384" w:lineRule="exact"/>
              <w:ind w:right="216"/>
              <w:rPr>
                <w:rFonts w:cs="Times New Roman"/>
                <w:color w:val="000000"/>
                <w:sz w:val="18"/>
                <w:szCs w:val="18"/>
              </w:rPr>
            </w:pPr>
            <w:r w:rsidRPr="002C20CA">
              <w:rPr>
                <w:color w:val="000000"/>
                <w:sz w:val="18"/>
                <w:szCs w:val="18"/>
              </w:rPr>
              <w:t>ISO9000</w:t>
            </w:r>
            <w:r w:rsidRPr="002C20CA">
              <w:rPr>
                <w:rFonts w:hint="eastAsia"/>
                <w:color w:val="000000"/>
                <w:sz w:val="18"/>
                <w:szCs w:val="18"/>
              </w:rPr>
              <w:t>系列质量认证证书（</w:t>
            </w:r>
            <w:r w:rsidRPr="002C20CA">
              <w:rPr>
                <w:color w:val="000000"/>
                <w:sz w:val="18"/>
                <w:szCs w:val="18"/>
              </w:rPr>
              <w:t>2</w:t>
            </w:r>
            <w:r w:rsidRPr="002C20CA">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r w:rsidRPr="002C20CA">
              <w:rPr>
                <w:rFonts w:hint="eastAsia"/>
                <w:color w:val="000000"/>
                <w:sz w:val="18"/>
                <w:szCs w:val="18"/>
              </w:rPr>
              <w:t>具有有效质量管理体系认证的得</w:t>
            </w:r>
            <w:r w:rsidRPr="002C20CA">
              <w:rPr>
                <w:color w:val="000000"/>
                <w:sz w:val="18"/>
                <w:szCs w:val="18"/>
              </w:rPr>
              <w:t>2</w:t>
            </w:r>
            <w:r w:rsidRPr="002C20CA">
              <w:rPr>
                <w:rFonts w:hint="eastAsia"/>
                <w:color w:val="000000"/>
                <w:sz w:val="18"/>
                <w:szCs w:val="18"/>
              </w:rPr>
              <w:t>分，无则得</w:t>
            </w:r>
            <w:r w:rsidRPr="002C20CA">
              <w:rPr>
                <w:color w:val="000000"/>
                <w:sz w:val="18"/>
                <w:szCs w:val="18"/>
              </w:rPr>
              <w:t>0</w:t>
            </w:r>
            <w:r w:rsidRPr="002C20CA">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r>
      <w:tr w:rsidR="000E1EE8" w:rsidRPr="002C20CA">
        <w:trPr>
          <w:trHeight w:val="1590"/>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left="31680" w:right="216" w:hangingChars="150" w:firstLine="31680"/>
              <w:rPr>
                <w:rFonts w:cs="Times New Roman"/>
                <w:color w:val="000000"/>
                <w:sz w:val="18"/>
                <w:szCs w:val="18"/>
              </w:rPr>
            </w:pPr>
            <w:r w:rsidRPr="002C20CA">
              <w:rPr>
                <w:rFonts w:hint="eastAsia"/>
                <w:color w:val="000000"/>
                <w:sz w:val="18"/>
                <w:szCs w:val="18"/>
              </w:rPr>
              <w:t>财务、税务状况（</w:t>
            </w:r>
            <w:r w:rsidRPr="002C20CA">
              <w:rPr>
                <w:color w:val="000000"/>
                <w:sz w:val="18"/>
                <w:szCs w:val="18"/>
              </w:rPr>
              <w:t>3</w:t>
            </w:r>
            <w:r w:rsidRPr="002C20CA">
              <w:rPr>
                <w:rFonts w:hint="eastAsia"/>
                <w:color w:val="000000"/>
                <w:sz w:val="18"/>
                <w:szCs w:val="18"/>
              </w:rPr>
              <w:t>分）</w:t>
            </w:r>
          </w:p>
        </w:tc>
        <w:tc>
          <w:tcPr>
            <w:tcW w:w="7974" w:type="dxa"/>
            <w:tcBorders>
              <w:top w:val="single" w:sz="4" w:space="0" w:color="auto"/>
              <w:left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r w:rsidRPr="002C20CA">
              <w:rPr>
                <w:color w:val="000000"/>
                <w:sz w:val="18"/>
                <w:szCs w:val="18"/>
              </w:rPr>
              <w:t>15</w:t>
            </w:r>
            <w:r w:rsidRPr="002C20CA">
              <w:rPr>
                <w:rFonts w:hint="eastAsia"/>
                <w:color w:val="000000"/>
                <w:sz w:val="18"/>
                <w:szCs w:val="18"/>
              </w:rPr>
              <w:t>、</w:t>
            </w:r>
            <w:r w:rsidRPr="002C20CA">
              <w:rPr>
                <w:color w:val="000000"/>
                <w:sz w:val="18"/>
                <w:szCs w:val="18"/>
              </w:rPr>
              <w:t>16</w:t>
            </w:r>
            <w:r w:rsidRPr="002C20CA">
              <w:rPr>
                <w:rFonts w:hint="eastAsia"/>
                <w:color w:val="000000"/>
                <w:sz w:val="18"/>
                <w:szCs w:val="18"/>
              </w:rPr>
              <w:t>年度企业主营业务收入年平均</w:t>
            </w:r>
            <w:r w:rsidRPr="002C20CA">
              <w:rPr>
                <w:color w:val="000000"/>
                <w:sz w:val="18"/>
                <w:szCs w:val="18"/>
              </w:rPr>
              <w:t>400</w:t>
            </w:r>
            <w:r w:rsidRPr="002C20CA">
              <w:rPr>
                <w:rFonts w:hint="eastAsia"/>
                <w:color w:val="000000"/>
                <w:sz w:val="18"/>
                <w:szCs w:val="18"/>
              </w:rPr>
              <w:t>万元或以上得</w:t>
            </w:r>
            <w:r w:rsidRPr="002C20CA">
              <w:rPr>
                <w:color w:val="000000"/>
                <w:sz w:val="18"/>
                <w:szCs w:val="18"/>
              </w:rPr>
              <w:t>3</w:t>
            </w:r>
            <w:r w:rsidRPr="002C20CA">
              <w:rPr>
                <w:rFonts w:hint="eastAsia"/>
                <w:color w:val="000000"/>
                <w:sz w:val="18"/>
                <w:szCs w:val="18"/>
              </w:rPr>
              <w:t>分。</w:t>
            </w:r>
          </w:p>
          <w:p w:rsidR="000E1EE8" w:rsidRPr="002C20CA" w:rsidRDefault="000E1EE8" w:rsidP="000E1EE8">
            <w:pPr>
              <w:adjustRightInd w:val="0"/>
              <w:spacing w:line="384" w:lineRule="exact"/>
              <w:ind w:right="216" w:firstLineChars="200" w:firstLine="31680"/>
              <w:rPr>
                <w:rFonts w:cs="Times New Roman"/>
                <w:color w:val="000000"/>
                <w:sz w:val="18"/>
                <w:szCs w:val="18"/>
              </w:rPr>
            </w:pPr>
            <w:r w:rsidRPr="002C20CA">
              <w:rPr>
                <w:color w:val="000000"/>
                <w:sz w:val="18"/>
                <w:szCs w:val="18"/>
              </w:rPr>
              <w:t>15</w:t>
            </w:r>
            <w:r w:rsidRPr="002C20CA">
              <w:rPr>
                <w:rFonts w:hint="eastAsia"/>
                <w:color w:val="000000"/>
                <w:sz w:val="18"/>
                <w:szCs w:val="18"/>
              </w:rPr>
              <w:t>、</w:t>
            </w:r>
            <w:r w:rsidRPr="002C20CA">
              <w:rPr>
                <w:color w:val="000000"/>
                <w:sz w:val="18"/>
                <w:szCs w:val="18"/>
              </w:rPr>
              <w:t>16</w:t>
            </w:r>
            <w:r w:rsidRPr="002C20CA">
              <w:rPr>
                <w:rFonts w:hint="eastAsia"/>
                <w:color w:val="000000"/>
                <w:sz w:val="18"/>
                <w:szCs w:val="18"/>
              </w:rPr>
              <w:t>年度企业主营业务收入年平均</w:t>
            </w:r>
            <w:r w:rsidRPr="002C20CA">
              <w:rPr>
                <w:color w:val="000000"/>
                <w:sz w:val="18"/>
                <w:szCs w:val="18"/>
              </w:rPr>
              <w:t>200</w:t>
            </w:r>
            <w:r w:rsidRPr="002C20CA">
              <w:rPr>
                <w:rFonts w:hint="eastAsia"/>
                <w:color w:val="000000"/>
                <w:sz w:val="18"/>
                <w:szCs w:val="18"/>
              </w:rPr>
              <w:t>～</w:t>
            </w:r>
            <w:r w:rsidRPr="002C20CA">
              <w:rPr>
                <w:color w:val="000000"/>
                <w:sz w:val="18"/>
                <w:szCs w:val="18"/>
              </w:rPr>
              <w:t>400</w:t>
            </w:r>
            <w:r w:rsidRPr="002C20CA">
              <w:rPr>
                <w:rFonts w:hint="eastAsia"/>
                <w:color w:val="000000"/>
                <w:sz w:val="18"/>
                <w:szCs w:val="18"/>
              </w:rPr>
              <w:t>万元（含</w:t>
            </w:r>
            <w:r w:rsidRPr="002C20CA">
              <w:rPr>
                <w:color w:val="000000"/>
                <w:sz w:val="18"/>
                <w:szCs w:val="18"/>
              </w:rPr>
              <w:t>200</w:t>
            </w:r>
            <w:r w:rsidRPr="002C20CA">
              <w:rPr>
                <w:rFonts w:hint="eastAsia"/>
                <w:color w:val="000000"/>
                <w:sz w:val="18"/>
                <w:szCs w:val="18"/>
              </w:rPr>
              <w:t>万元）得</w:t>
            </w:r>
            <w:r w:rsidRPr="002C20CA">
              <w:rPr>
                <w:color w:val="000000"/>
                <w:sz w:val="18"/>
                <w:szCs w:val="18"/>
              </w:rPr>
              <w:t>2.5</w:t>
            </w:r>
            <w:r w:rsidRPr="002C20CA">
              <w:rPr>
                <w:rFonts w:hint="eastAsia"/>
                <w:color w:val="000000"/>
                <w:sz w:val="18"/>
                <w:szCs w:val="18"/>
              </w:rPr>
              <w:t>分。</w:t>
            </w:r>
          </w:p>
          <w:p w:rsidR="000E1EE8" w:rsidRPr="002C20CA" w:rsidRDefault="000E1EE8" w:rsidP="000E1EE8">
            <w:pPr>
              <w:adjustRightInd w:val="0"/>
              <w:spacing w:line="384" w:lineRule="exact"/>
              <w:ind w:right="216" w:firstLineChars="200" w:firstLine="31680"/>
              <w:rPr>
                <w:rFonts w:cs="Times New Roman"/>
                <w:color w:val="000000"/>
                <w:sz w:val="18"/>
                <w:szCs w:val="18"/>
              </w:rPr>
            </w:pPr>
            <w:r w:rsidRPr="002C20CA">
              <w:rPr>
                <w:color w:val="000000"/>
                <w:sz w:val="18"/>
                <w:szCs w:val="18"/>
              </w:rPr>
              <w:t>15</w:t>
            </w:r>
            <w:r w:rsidRPr="002C20CA">
              <w:rPr>
                <w:rFonts w:hint="eastAsia"/>
                <w:color w:val="000000"/>
                <w:sz w:val="18"/>
                <w:szCs w:val="18"/>
              </w:rPr>
              <w:t>、</w:t>
            </w:r>
            <w:r w:rsidRPr="002C20CA">
              <w:rPr>
                <w:color w:val="000000"/>
                <w:sz w:val="18"/>
                <w:szCs w:val="18"/>
              </w:rPr>
              <w:t>16</w:t>
            </w:r>
            <w:r w:rsidRPr="002C20CA">
              <w:rPr>
                <w:rFonts w:hint="eastAsia"/>
                <w:color w:val="000000"/>
                <w:sz w:val="18"/>
                <w:szCs w:val="18"/>
              </w:rPr>
              <w:t>年度企业主营业务收入年平均</w:t>
            </w:r>
            <w:r w:rsidRPr="002C20CA">
              <w:rPr>
                <w:color w:val="000000"/>
                <w:sz w:val="18"/>
                <w:szCs w:val="18"/>
              </w:rPr>
              <w:t>100</w:t>
            </w:r>
            <w:r w:rsidRPr="002C20CA">
              <w:rPr>
                <w:rFonts w:hint="eastAsia"/>
                <w:color w:val="000000"/>
                <w:sz w:val="18"/>
                <w:szCs w:val="18"/>
              </w:rPr>
              <w:t>～</w:t>
            </w:r>
            <w:r w:rsidRPr="002C20CA">
              <w:rPr>
                <w:color w:val="000000"/>
                <w:sz w:val="18"/>
                <w:szCs w:val="18"/>
              </w:rPr>
              <w:t>200</w:t>
            </w:r>
            <w:r w:rsidRPr="002C20CA">
              <w:rPr>
                <w:rFonts w:hint="eastAsia"/>
                <w:color w:val="000000"/>
                <w:sz w:val="18"/>
                <w:szCs w:val="18"/>
              </w:rPr>
              <w:t>万元（含</w:t>
            </w:r>
            <w:r w:rsidRPr="002C20CA">
              <w:rPr>
                <w:color w:val="000000"/>
                <w:sz w:val="18"/>
                <w:szCs w:val="18"/>
              </w:rPr>
              <w:t>100</w:t>
            </w:r>
            <w:r w:rsidRPr="002C20CA">
              <w:rPr>
                <w:rFonts w:hint="eastAsia"/>
                <w:color w:val="000000"/>
                <w:sz w:val="18"/>
                <w:szCs w:val="18"/>
              </w:rPr>
              <w:t>万元）得</w:t>
            </w:r>
            <w:r w:rsidRPr="002C20CA">
              <w:rPr>
                <w:color w:val="000000"/>
                <w:sz w:val="18"/>
                <w:szCs w:val="18"/>
              </w:rPr>
              <w:t>2</w:t>
            </w:r>
            <w:r w:rsidRPr="002C20CA">
              <w:rPr>
                <w:rFonts w:hint="eastAsia"/>
                <w:color w:val="000000"/>
                <w:sz w:val="18"/>
                <w:szCs w:val="18"/>
              </w:rPr>
              <w:t>分。</w:t>
            </w:r>
          </w:p>
          <w:p w:rsidR="000E1EE8" w:rsidRPr="002C20CA" w:rsidRDefault="000E1EE8" w:rsidP="000E1EE8">
            <w:pPr>
              <w:adjustRightInd w:val="0"/>
              <w:spacing w:line="384" w:lineRule="exact"/>
              <w:ind w:right="216" w:firstLineChars="200" w:firstLine="31680"/>
              <w:rPr>
                <w:rFonts w:cs="Times New Roman"/>
                <w:color w:val="000000"/>
                <w:sz w:val="18"/>
                <w:szCs w:val="18"/>
              </w:rPr>
            </w:pPr>
            <w:r w:rsidRPr="002C20CA">
              <w:rPr>
                <w:color w:val="000000"/>
                <w:sz w:val="18"/>
                <w:szCs w:val="18"/>
              </w:rPr>
              <w:t>15</w:t>
            </w:r>
            <w:r w:rsidRPr="002C20CA">
              <w:rPr>
                <w:rFonts w:hint="eastAsia"/>
                <w:color w:val="000000"/>
                <w:sz w:val="18"/>
                <w:szCs w:val="18"/>
              </w:rPr>
              <w:t>、</w:t>
            </w:r>
            <w:r w:rsidRPr="002C20CA">
              <w:rPr>
                <w:color w:val="000000"/>
                <w:sz w:val="18"/>
                <w:szCs w:val="18"/>
              </w:rPr>
              <w:t>16</w:t>
            </w:r>
            <w:r w:rsidRPr="002C20CA">
              <w:rPr>
                <w:rFonts w:hint="eastAsia"/>
                <w:color w:val="000000"/>
                <w:sz w:val="18"/>
                <w:szCs w:val="18"/>
              </w:rPr>
              <w:t>年度企业主营业务收入年平均</w:t>
            </w:r>
            <w:r w:rsidRPr="002C20CA">
              <w:rPr>
                <w:color w:val="000000"/>
                <w:sz w:val="18"/>
                <w:szCs w:val="18"/>
              </w:rPr>
              <w:t>100</w:t>
            </w:r>
            <w:r w:rsidRPr="002C20CA">
              <w:rPr>
                <w:rFonts w:hint="eastAsia"/>
                <w:color w:val="000000"/>
                <w:sz w:val="18"/>
                <w:szCs w:val="18"/>
              </w:rPr>
              <w:t>万元以下得</w:t>
            </w:r>
            <w:r w:rsidRPr="002C20CA">
              <w:rPr>
                <w:color w:val="000000"/>
                <w:sz w:val="18"/>
                <w:szCs w:val="18"/>
              </w:rPr>
              <w:t>1.5</w:t>
            </w:r>
            <w:r w:rsidRPr="002C20CA">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r>
      <w:tr w:rsidR="000E1EE8" w:rsidRPr="002C20CA">
        <w:trPr>
          <w:trHeight w:val="397"/>
          <w:jc w:val="center"/>
        </w:trPr>
        <w:tc>
          <w:tcPr>
            <w:tcW w:w="1272" w:type="dxa"/>
            <w:vMerge w:val="restart"/>
            <w:tcBorders>
              <w:top w:val="single" w:sz="4" w:space="0" w:color="auto"/>
              <w:left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color w:val="000000"/>
                <w:sz w:val="18"/>
                <w:szCs w:val="18"/>
              </w:rPr>
            </w:pPr>
            <w:r w:rsidRPr="002C20CA">
              <w:rPr>
                <w:color w:val="000000"/>
                <w:sz w:val="18"/>
                <w:szCs w:val="18"/>
              </w:rPr>
              <w:t>2</w:t>
            </w:r>
          </w:p>
        </w:tc>
        <w:tc>
          <w:tcPr>
            <w:tcW w:w="1552" w:type="dxa"/>
            <w:vMerge w:val="restart"/>
            <w:tcBorders>
              <w:top w:val="single" w:sz="4" w:space="0" w:color="auto"/>
              <w:left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r w:rsidRPr="002C20CA">
              <w:rPr>
                <w:rFonts w:hint="eastAsia"/>
                <w:color w:val="000000"/>
                <w:sz w:val="18"/>
                <w:szCs w:val="18"/>
              </w:rPr>
              <w:t>技术</w:t>
            </w:r>
          </w:p>
          <w:p w:rsidR="000E1EE8" w:rsidRPr="002C20CA" w:rsidRDefault="000E1EE8" w:rsidP="00926BFB">
            <w:pPr>
              <w:adjustRightInd w:val="0"/>
              <w:spacing w:line="384" w:lineRule="exact"/>
              <w:ind w:right="216"/>
              <w:rPr>
                <w:rFonts w:cs="Times New Roman"/>
                <w:color w:val="000000"/>
                <w:sz w:val="18"/>
                <w:szCs w:val="18"/>
              </w:rPr>
            </w:pPr>
            <w:r w:rsidRPr="002C20CA">
              <w:rPr>
                <w:rFonts w:hint="eastAsia"/>
                <w:color w:val="000000"/>
                <w:sz w:val="18"/>
                <w:szCs w:val="18"/>
              </w:rPr>
              <w:t>力量（</w:t>
            </w:r>
            <w:r w:rsidRPr="002C20CA">
              <w:rPr>
                <w:color w:val="000000"/>
                <w:sz w:val="18"/>
                <w:szCs w:val="18"/>
              </w:rPr>
              <w:t>20</w:t>
            </w:r>
            <w:r w:rsidRPr="002C20CA">
              <w:rPr>
                <w:rFonts w:hint="eastAsia"/>
                <w:color w:val="000000"/>
                <w:sz w:val="18"/>
                <w:szCs w:val="18"/>
              </w:rPr>
              <w:t>分）</w:t>
            </w:r>
          </w:p>
        </w:tc>
        <w:tc>
          <w:tcPr>
            <w:tcW w:w="185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20" w:lineRule="exact"/>
              <w:ind w:right="215" w:firstLineChars="50" w:firstLine="31680"/>
              <w:rPr>
                <w:rFonts w:cs="Times New Roman"/>
                <w:color w:val="000000"/>
                <w:sz w:val="18"/>
                <w:szCs w:val="18"/>
              </w:rPr>
            </w:pPr>
            <w:r w:rsidRPr="002C20CA">
              <w:rPr>
                <w:rFonts w:hint="eastAsia"/>
                <w:color w:val="000000"/>
                <w:sz w:val="18"/>
                <w:szCs w:val="18"/>
              </w:rPr>
              <w:t>技术人员力量（</w:t>
            </w:r>
            <w:r w:rsidRPr="002C20CA">
              <w:rPr>
                <w:color w:val="000000"/>
                <w:sz w:val="18"/>
                <w:szCs w:val="18"/>
              </w:rPr>
              <w:t>6</w:t>
            </w:r>
            <w:r w:rsidRPr="002C20CA">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r w:rsidRPr="002C20CA">
              <w:rPr>
                <w:rFonts w:hint="eastAsia"/>
                <w:color w:val="000000"/>
                <w:sz w:val="18"/>
                <w:szCs w:val="18"/>
              </w:rPr>
              <w:t>投入的各类人员和素质</w:t>
            </w:r>
            <w:r w:rsidRPr="002C20CA">
              <w:rPr>
                <w:color w:val="000000"/>
                <w:sz w:val="18"/>
                <w:szCs w:val="18"/>
              </w:rPr>
              <w:t>,</w:t>
            </w:r>
            <w:r w:rsidRPr="002C20CA">
              <w:rPr>
                <w:rFonts w:hint="eastAsia"/>
                <w:color w:val="000000"/>
                <w:sz w:val="18"/>
                <w:szCs w:val="18"/>
              </w:rPr>
              <w:t>优得</w:t>
            </w:r>
            <w:r w:rsidRPr="002C20CA">
              <w:rPr>
                <w:color w:val="000000"/>
                <w:sz w:val="18"/>
                <w:szCs w:val="18"/>
              </w:rPr>
              <w:t>6</w:t>
            </w:r>
            <w:r w:rsidRPr="002C20CA">
              <w:rPr>
                <w:rFonts w:hint="eastAsia"/>
                <w:color w:val="000000"/>
                <w:sz w:val="18"/>
                <w:szCs w:val="18"/>
              </w:rPr>
              <w:t>分</w:t>
            </w:r>
            <w:r w:rsidRPr="002C20CA">
              <w:rPr>
                <w:color w:val="000000"/>
                <w:sz w:val="18"/>
                <w:szCs w:val="18"/>
              </w:rPr>
              <w:t>,</w:t>
            </w:r>
            <w:r w:rsidRPr="002C20CA">
              <w:rPr>
                <w:rFonts w:hint="eastAsia"/>
                <w:color w:val="000000"/>
                <w:sz w:val="18"/>
                <w:szCs w:val="18"/>
              </w:rPr>
              <w:t>良得</w:t>
            </w:r>
            <w:r w:rsidRPr="002C20CA">
              <w:rPr>
                <w:color w:val="000000"/>
                <w:sz w:val="18"/>
                <w:szCs w:val="18"/>
              </w:rPr>
              <w:t>3</w:t>
            </w:r>
            <w:r w:rsidRPr="002C20CA">
              <w:rPr>
                <w:rFonts w:hint="eastAsia"/>
                <w:color w:val="000000"/>
                <w:sz w:val="18"/>
                <w:szCs w:val="18"/>
              </w:rPr>
              <w:t>分</w:t>
            </w:r>
            <w:r w:rsidRPr="002C20CA">
              <w:rPr>
                <w:color w:val="000000"/>
                <w:sz w:val="18"/>
                <w:szCs w:val="18"/>
              </w:rPr>
              <w:t>,</w:t>
            </w:r>
            <w:r w:rsidRPr="002C20CA">
              <w:rPr>
                <w:rFonts w:hint="eastAsia"/>
                <w:color w:val="000000"/>
                <w:sz w:val="18"/>
                <w:szCs w:val="18"/>
              </w:rPr>
              <w:t>中得</w:t>
            </w:r>
            <w:r w:rsidRPr="002C20CA">
              <w:rPr>
                <w:color w:val="000000"/>
                <w:sz w:val="18"/>
                <w:szCs w:val="18"/>
              </w:rPr>
              <w:t>1</w:t>
            </w:r>
            <w:r w:rsidRPr="002C20CA">
              <w:rPr>
                <w:rFonts w:hint="eastAsia"/>
                <w:color w:val="000000"/>
                <w:sz w:val="18"/>
                <w:szCs w:val="18"/>
              </w:rPr>
              <w:t>分</w:t>
            </w:r>
            <w:r w:rsidRPr="002C20CA">
              <w:rPr>
                <w:color w:val="000000"/>
                <w:sz w:val="18"/>
                <w:szCs w:val="18"/>
              </w:rPr>
              <w:t>,</w:t>
            </w:r>
            <w:r w:rsidRPr="002C20CA">
              <w:rPr>
                <w:rFonts w:hint="eastAsia"/>
                <w:color w:val="000000"/>
                <w:sz w:val="18"/>
                <w:szCs w:val="18"/>
              </w:rPr>
              <w:t>差得</w:t>
            </w:r>
            <w:r w:rsidRPr="002C20CA">
              <w:rPr>
                <w:color w:val="000000"/>
                <w:sz w:val="18"/>
                <w:szCs w:val="18"/>
              </w:rPr>
              <w:t>0</w:t>
            </w:r>
            <w:r w:rsidRPr="002C20CA">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r>
      <w:tr w:rsidR="000E1EE8" w:rsidRPr="002C20CA">
        <w:trPr>
          <w:trHeight w:val="570"/>
          <w:jc w:val="center"/>
        </w:trPr>
        <w:tc>
          <w:tcPr>
            <w:tcW w:w="1272" w:type="dxa"/>
            <w:vMerge/>
            <w:tcBorders>
              <w:left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c>
          <w:tcPr>
            <w:tcW w:w="1552" w:type="dxa"/>
            <w:vMerge/>
            <w:tcBorders>
              <w:left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20" w:lineRule="exact"/>
              <w:ind w:right="215" w:firstLineChars="50" w:firstLine="31680"/>
              <w:rPr>
                <w:rFonts w:cs="Times New Roman"/>
                <w:color w:val="000000"/>
                <w:sz w:val="18"/>
                <w:szCs w:val="18"/>
              </w:rPr>
            </w:pPr>
            <w:r w:rsidRPr="002C20CA">
              <w:rPr>
                <w:rFonts w:hint="eastAsia"/>
                <w:color w:val="000000"/>
                <w:sz w:val="18"/>
                <w:szCs w:val="18"/>
              </w:rPr>
              <w:t>技术人员具有教授级高工（</w:t>
            </w:r>
            <w:r w:rsidRPr="002C20CA">
              <w:rPr>
                <w:color w:val="000000"/>
                <w:sz w:val="18"/>
                <w:szCs w:val="18"/>
              </w:rPr>
              <w:t>3</w:t>
            </w:r>
            <w:r w:rsidRPr="002C20CA">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r w:rsidRPr="002C20CA">
              <w:rPr>
                <w:rFonts w:hint="eastAsia"/>
                <w:color w:val="000000"/>
                <w:sz w:val="18"/>
                <w:szCs w:val="18"/>
              </w:rPr>
              <w:t>专业检测人员具有教授级高工资格的，每个得</w:t>
            </w:r>
            <w:r w:rsidRPr="002C20CA">
              <w:rPr>
                <w:color w:val="000000"/>
                <w:sz w:val="18"/>
                <w:szCs w:val="18"/>
              </w:rPr>
              <w:t>1.5</w:t>
            </w:r>
            <w:r w:rsidRPr="002C20CA">
              <w:rPr>
                <w:rFonts w:hint="eastAsia"/>
                <w:color w:val="000000"/>
                <w:sz w:val="18"/>
                <w:szCs w:val="18"/>
              </w:rPr>
              <w:t>分，此项最高得</w:t>
            </w:r>
            <w:r w:rsidRPr="002C20CA">
              <w:rPr>
                <w:color w:val="000000"/>
                <w:sz w:val="18"/>
                <w:szCs w:val="18"/>
              </w:rPr>
              <w:t>3</w:t>
            </w:r>
            <w:r w:rsidRPr="002C20CA">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r>
      <w:tr w:rsidR="000E1EE8" w:rsidRPr="002C20CA">
        <w:trPr>
          <w:trHeight w:val="454"/>
          <w:jc w:val="center"/>
        </w:trPr>
        <w:tc>
          <w:tcPr>
            <w:tcW w:w="1272" w:type="dxa"/>
            <w:vMerge/>
            <w:tcBorders>
              <w:left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c>
          <w:tcPr>
            <w:tcW w:w="1552" w:type="dxa"/>
            <w:vMerge/>
            <w:tcBorders>
              <w:left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20" w:lineRule="exact"/>
              <w:ind w:right="215" w:firstLineChars="50" w:firstLine="31680"/>
              <w:rPr>
                <w:rFonts w:cs="Times New Roman"/>
                <w:color w:val="000000"/>
                <w:sz w:val="18"/>
                <w:szCs w:val="18"/>
              </w:rPr>
            </w:pPr>
            <w:r w:rsidRPr="002C20CA">
              <w:rPr>
                <w:rFonts w:hint="eastAsia"/>
                <w:color w:val="000000"/>
                <w:sz w:val="18"/>
                <w:szCs w:val="18"/>
              </w:rPr>
              <w:t>技术人员具有高级（副教授）职称（</w:t>
            </w:r>
            <w:r w:rsidRPr="002C20CA">
              <w:rPr>
                <w:color w:val="000000"/>
                <w:sz w:val="18"/>
                <w:szCs w:val="18"/>
              </w:rPr>
              <w:t>5</w:t>
            </w:r>
            <w:r w:rsidRPr="002C20CA">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r w:rsidRPr="002C20CA">
              <w:rPr>
                <w:rFonts w:hint="eastAsia"/>
                <w:color w:val="000000"/>
                <w:sz w:val="18"/>
                <w:szCs w:val="18"/>
              </w:rPr>
              <w:t>专业检测人员具有高级（副教授级）专业技术资格的，每个得</w:t>
            </w:r>
            <w:r w:rsidRPr="002C20CA">
              <w:rPr>
                <w:color w:val="000000"/>
                <w:sz w:val="18"/>
                <w:szCs w:val="18"/>
              </w:rPr>
              <w:t>1</w:t>
            </w:r>
            <w:r w:rsidRPr="002C20CA">
              <w:rPr>
                <w:rFonts w:hint="eastAsia"/>
                <w:color w:val="000000"/>
                <w:sz w:val="18"/>
                <w:szCs w:val="18"/>
              </w:rPr>
              <w:t>分，此项最高得</w:t>
            </w:r>
            <w:r w:rsidRPr="002C20CA">
              <w:rPr>
                <w:color w:val="000000"/>
                <w:sz w:val="18"/>
                <w:szCs w:val="18"/>
              </w:rPr>
              <w:t>5</w:t>
            </w:r>
            <w:r w:rsidRPr="002C20CA">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r>
      <w:tr w:rsidR="000E1EE8" w:rsidRPr="002C20CA">
        <w:trPr>
          <w:trHeight w:val="1314"/>
          <w:jc w:val="center"/>
        </w:trPr>
        <w:tc>
          <w:tcPr>
            <w:tcW w:w="1272" w:type="dxa"/>
            <w:vMerge/>
            <w:tcBorders>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c>
          <w:tcPr>
            <w:tcW w:w="1552" w:type="dxa"/>
            <w:vMerge/>
            <w:tcBorders>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pacing w:line="384" w:lineRule="exact"/>
              <w:ind w:right="216"/>
              <w:rPr>
                <w:color w:val="000000"/>
                <w:sz w:val="18"/>
                <w:szCs w:val="18"/>
              </w:rPr>
            </w:pPr>
            <w:r w:rsidRPr="002C20CA">
              <w:rPr>
                <w:rFonts w:hint="eastAsia"/>
                <w:color w:val="000000"/>
                <w:sz w:val="18"/>
                <w:szCs w:val="18"/>
              </w:rPr>
              <w:t>建筑工程检测专业人员</w:t>
            </w:r>
            <w:r w:rsidRPr="002C20CA">
              <w:rPr>
                <w:color w:val="000000"/>
                <w:sz w:val="18"/>
                <w:szCs w:val="18"/>
              </w:rPr>
              <w:t>(6</w:t>
            </w:r>
            <w:r w:rsidRPr="002C20CA">
              <w:rPr>
                <w:rFonts w:hint="eastAsia"/>
                <w:color w:val="000000"/>
                <w:sz w:val="18"/>
                <w:szCs w:val="18"/>
              </w:rPr>
              <w:t>分</w:t>
            </w:r>
            <w:r w:rsidRPr="002C20CA">
              <w:rPr>
                <w:color w:val="000000"/>
                <w:sz w:val="18"/>
                <w:szCs w:val="18"/>
              </w:rPr>
              <w:t>)</w:t>
            </w:r>
          </w:p>
        </w:tc>
        <w:tc>
          <w:tcPr>
            <w:tcW w:w="7974"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sz w:val="18"/>
                <w:szCs w:val="18"/>
              </w:rPr>
            </w:pPr>
            <w:r w:rsidRPr="002C20CA">
              <w:rPr>
                <w:rFonts w:hint="eastAsia"/>
                <w:sz w:val="18"/>
                <w:szCs w:val="18"/>
              </w:rPr>
              <w:t>持有建设工程质量安全检测员证（须包含：民用建筑室内环境检测），且具有“建筑工程检测”专业高级职称，每个得</w:t>
            </w:r>
            <w:r w:rsidRPr="002C20CA">
              <w:rPr>
                <w:sz w:val="18"/>
                <w:szCs w:val="18"/>
              </w:rPr>
              <w:t>2</w:t>
            </w:r>
            <w:r w:rsidRPr="002C20CA">
              <w:rPr>
                <w:rFonts w:hint="eastAsia"/>
                <w:sz w:val="18"/>
                <w:szCs w:val="18"/>
              </w:rPr>
              <w:t>分，此项最高得</w:t>
            </w:r>
            <w:r w:rsidRPr="002C20CA">
              <w:rPr>
                <w:sz w:val="18"/>
                <w:szCs w:val="18"/>
              </w:rPr>
              <w:t>6</w:t>
            </w:r>
            <w:r w:rsidRPr="002C20CA">
              <w:rPr>
                <w:rFonts w:hint="eastAsia"/>
                <w:sz w:val="18"/>
                <w:szCs w:val="18"/>
              </w:rPr>
              <w:t>分；</w:t>
            </w:r>
          </w:p>
        </w:tc>
        <w:tc>
          <w:tcPr>
            <w:tcW w:w="1032"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r>
      <w:tr w:rsidR="000E1EE8" w:rsidRPr="002C20CA">
        <w:trPr>
          <w:trHeight w:val="397"/>
          <w:jc w:val="center"/>
        </w:trPr>
        <w:tc>
          <w:tcPr>
            <w:tcW w:w="1272" w:type="dxa"/>
            <w:tcBorders>
              <w:top w:val="single" w:sz="4" w:space="0" w:color="auto"/>
              <w:left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color w:val="000000"/>
                <w:sz w:val="18"/>
                <w:szCs w:val="18"/>
              </w:rPr>
            </w:pPr>
            <w:r w:rsidRPr="002C20CA">
              <w:rPr>
                <w:color w:val="000000"/>
                <w:sz w:val="18"/>
                <w:szCs w:val="18"/>
              </w:rPr>
              <w:t>3</w:t>
            </w:r>
          </w:p>
        </w:tc>
        <w:tc>
          <w:tcPr>
            <w:tcW w:w="1552" w:type="dxa"/>
            <w:tcBorders>
              <w:top w:val="single" w:sz="4" w:space="0" w:color="auto"/>
              <w:left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r w:rsidRPr="002C20CA">
              <w:rPr>
                <w:rFonts w:hint="eastAsia"/>
                <w:color w:val="000000"/>
                <w:sz w:val="18"/>
                <w:szCs w:val="18"/>
              </w:rPr>
              <w:t>设备设施（</w:t>
            </w:r>
            <w:r w:rsidRPr="002C20CA">
              <w:rPr>
                <w:color w:val="000000"/>
                <w:sz w:val="18"/>
                <w:szCs w:val="18"/>
              </w:rPr>
              <w:t>20</w:t>
            </w:r>
            <w:r w:rsidRPr="002C20CA">
              <w:rPr>
                <w:rFonts w:hint="eastAsia"/>
                <w:color w:val="000000"/>
                <w:sz w:val="18"/>
                <w:szCs w:val="18"/>
              </w:rPr>
              <w:t>分）</w:t>
            </w:r>
          </w:p>
        </w:tc>
        <w:tc>
          <w:tcPr>
            <w:tcW w:w="185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20" w:lineRule="exact"/>
              <w:ind w:right="215" w:firstLineChars="50" w:firstLine="31680"/>
              <w:rPr>
                <w:rFonts w:cs="Times New Roman"/>
                <w:color w:val="000000"/>
                <w:sz w:val="18"/>
                <w:szCs w:val="18"/>
              </w:rPr>
            </w:pPr>
            <w:r w:rsidRPr="002C20CA">
              <w:rPr>
                <w:rFonts w:hint="eastAsia"/>
                <w:color w:val="000000"/>
                <w:sz w:val="18"/>
                <w:szCs w:val="18"/>
              </w:rPr>
              <w:t>设施基本要求（</w:t>
            </w:r>
            <w:r w:rsidRPr="002C20CA">
              <w:rPr>
                <w:color w:val="000000"/>
                <w:sz w:val="18"/>
                <w:szCs w:val="18"/>
              </w:rPr>
              <w:t>20</w:t>
            </w:r>
            <w:r w:rsidRPr="002C20CA">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r w:rsidRPr="002C20CA">
              <w:rPr>
                <w:rFonts w:hint="eastAsia"/>
                <w:color w:val="000000"/>
                <w:sz w:val="18"/>
                <w:szCs w:val="18"/>
              </w:rPr>
              <w:t>投入的各类检测设备设施</w:t>
            </w:r>
            <w:r w:rsidRPr="002C20CA">
              <w:rPr>
                <w:color w:val="000000"/>
                <w:sz w:val="18"/>
                <w:szCs w:val="18"/>
              </w:rPr>
              <w:t>,</w:t>
            </w:r>
            <w:r w:rsidRPr="002C20CA">
              <w:rPr>
                <w:rFonts w:hint="eastAsia"/>
                <w:color w:val="000000"/>
                <w:sz w:val="18"/>
                <w:szCs w:val="18"/>
              </w:rPr>
              <w:t>优得</w:t>
            </w:r>
            <w:r w:rsidRPr="002C20CA">
              <w:rPr>
                <w:color w:val="000000"/>
                <w:sz w:val="18"/>
                <w:szCs w:val="18"/>
              </w:rPr>
              <w:t>12</w:t>
            </w:r>
            <w:r w:rsidRPr="002C20CA">
              <w:rPr>
                <w:rFonts w:hint="eastAsia"/>
                <w:color w:val="000000"/>
                <w:sz w:val="18"/>
                <w:szCs w:val="18"/>
              </w:rPr>
              <w:t>分</w:t>
            </w:r>
            <w:r w:rsidRPr="002C20CA">
              <w:rPr>
                <w:color w:val="000000"/>
                <w:sz w:val="18"/>
                <w:szCs w:val="18"/>
              </w:rPr>
              <w:t>,</w:t>
            </w:r>
            <w:r w:rsidRPr="002C20CA">
              <w:rPr>
                <w:rFonts w:hint="eastAsia"/>
                <w:color w:val="000000"/>
                <w:sz w:val="18"/>
                <w:szCs w:val="18"/>
              </w:rPr>
              <w:t>良得</w:t>
            </w:r>
            <w:r w:rsidRPr="002C20CA">
              <w:rPr>
                <w:color w:val="000000"/>
                <w:sz w:val="18"/>
                <w:szCs w:val="18"/>
              </w:rPr>
              <w:t>8</w:t>
            </w:r>
            <w:r w:rsidRPr="002C20CA">
              <w:rPr>
                <w:rFonts w:hint="eastAsia"/>
                <w:color w:val="000000"/>
                <w:sz w:val="18"/>
                <w:szCs w:val="18"/>
              </w:rPr>
              <w:t>分</w:t>
            </w:r>
            <w:r w:rsidRPr="002C20CA">
              <w:rPr>
                <w:color w:val="000000"/>
                <w:sz w:val="18"/>
                <w:szCs w:val="18"/>
              </w:rPr>
              <w:t>,</w:t>
            </w:r>
            <w:r w:rsidRPr="002C20CA">
              <w:rPr>
                <w:rFonts w:hint="eastAsia"/>
                <w:color w:val="000000"/>
                <w:sz w:val="18"/>
                <w:szCs w:val="18"/>
              </w:rPr>
              <w:t>中得</w:t>
            </w:r>
            <w:r w:rsidRPr="002C20CA">
              <w:rPr>
                <w:color w:val="000000"/>
                <w:sz w:val="18"/>
                <w:szCs w:val="18"/>
              </w:rPr>
              <w:t>4</w:t>
            </w:r>
            <w:r w:rsidRPr="002C20CA">
              <w:rPr>
                <w:rFonts w:hint="eastAsia"/>
                <w:color w:val="000000"/>
                <w:sz w:val="18"/>
                <w:szCs w:val="18"/>
              </w:rPr>
              <w:t>分</w:t>
            </w:r>
            <w:r w:rsidRPr="002C20CA">
              <w:rPr>
                <w:color w:val="000000"/>
                <w:sz w:val="18"/>
                <w:szCs w:val="18"/>
              </w:rPr>
              <w:t>,</w:t>
            </w:r>
            <w:r w:rsidRPr="002C20CA">
              <w:rPr>
                <w:rFonts w:hint="eastAsia"/>
                <w:color w:val="000000"/>
                <w:sz w:val="18"/>
                <w:szCs w:val="18"/>
              </w:rPr>
              <w:t>差得</w:t>
            </w:r>
            <w:r w:rsidRPr="002C20CA">
              <w:rPr>
                <w:color w:val="000000"/>
                <w:sz w:val="18"/>
                <w:szCs w:val="18"/>
              </w:rPr>
              <w:t>0</w:t>
            </w:r>
            <w:r w:rsidRPr="002C20CA">
              <w:rPr>
                <w:rFonts w:hint="eastAsia"/>
                <w:color w:val="000000"/>
                <w:sz w:val="18"/>
                <w:szCs w:val="18"/>
              </w:rPr>
              <w:t>分。</w:t>
            </w:r>
          </w:p>
          <w:p w:rsidR="000E1EE8" w:rsidRPr="002C20CA" w:rsidRDefault="000E1EE8" w:rsidP="000E1EE8">
            <w:pPr>
              <w:adjustRightInd w:val="0"/>
              <w:spacing w:line="384" w:lineRule="exact"/>
              <w:ind w:right="216" w:firstLineChars="200" w:firstLine="31680"/>
              <w:rPr>
                <w:rFonts w:cs="Times New Roman"/>
                <w:color w:val="000000"/>
                <w:sz w:val="18"/>
                <w:szCs w:val="18"/>
              </w:rPr>
            </w:pPr>
            <w:r w:rsidRPr="002C20CA">
              <w:rPr>
                <w:rFonts w:hint="eastAsia"/>
                <w:color w:val="000000"/>
                <w:sz w:val="18"/>
                <w:szCs w:val="18"/>
              </w:rPr>
              <w:t>投入设施设备均为自有的，得</w:t>
            </w:r>
            <w:r w:rsidRPr="002C20CA">
              <w:rPr>
                <w:color w:val="000000"/>
                <w:sz w:val="18"/>
                <w:szCs w:val="18"/>
              </w:rPr>
              <w:t>8</w:t>
            </w:r>
            <w:r w:rsidRPr="002C20CA">
              <w:rPr>
                <w:rFonts w:hint="eastAsia"/>
                <w:color w:val="000000"/>
                <w:sz w:val="18"/>
                <w:szCs w:val="18"/>
              </w:rPr>
              <w:t>分，设备设施部分为租赁的得</w:t>
            </w:r>
            <w:r w:rsidRPr="002C20CA">
              <w:rPr>
                <w:color w:val="000000"/>
                <w:sz w:val="18"/>
                <w:szCs w:val="18"/>
              </w:rPr>
              <w:t>4</w:t>
            </w:r>
            <w:r w:rsidRPr="002C20CA">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r>
      <w:tr w:rsidR="000E1EE8" w:rsidRPr="002C20CA">
        <w:trPr>
          <w:trHeight w:val="945"/>
          <w:jc w:val="center"/>
        </w:trPr>
        <w:tc>
          <w:tcPr>
            <w:tcW w:w="1272" w:type="dxa"/>
            <w:vMerge w:val="restart"/>
            <w:tcBorders>
              <w:top w:val="single" w:sz="4" w:space="0" w:color="auto"/>
              <w:left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color w:val="000000"/>
                <w:sz w:val="18"/>
                <w:szCs w:val="18"/>
              </w:rPr>
            </w:pPr>
            <w:r w:rsidRPr="002C20CA">
              <w:rPr>
                <w:color w:val="000000"/>
                <w:sz w:val="18"/>
                <w:szCs w:val="18"/>
              </w:rPr>
              <w:t>4</w:t>
            </w:r>
          </w:p>
        </w:tc>
        <w:tc>
          <w:tcPr>
            <w:tcW w:w="1552" w:type="dxa"/>
            <w:vMerge w:val="restart"/>
            <w:tcBorders>
              <w:top w:val="single" w:sz="4" w:space="0" w:color="auto"/>
              <w:left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r w:rsidRPr="002C20CA">
              <w:rPr>
                <w:rFonts w:hint="eastAsia"/>
                <w:color w:val="000000"/>
                <w:sz w:val="18"/>
                <w:szCs w:val="18"/>
              </w:rPr>
              <w:t>业绩（</w:t>
            </w:r>
            <w:r w:rsidRPr="002C20CA">
              <w:rPr>
                <w:color w:val="000000"/>
                <w:sz w:val="18"/>
                <w:szCs w:val="18"/>
              </w:rPr>
              <w:t>20</w:t>
            </w:r>
            <w:r w:rsidRPr="002C20CA">
              <w:rPr>
                <w:rFonts w:hint="eastAsia"/>
                <w:color w:val="000000"/>
                <w:sz w:val="18"/>
                <w:szCs w:val="18"/>
              </w:rPr>
              <w:t>分）</w:t>
            </w:r>
          </w:p>
        </w:tc>
        <w:tc>
          <w:tcPr>
            <w:tcW w:w="185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r w:rsidRPr="002C20CA">
              <w:rPr>
                <w:rFonts w:hint="eastAsia"/>
                <w:color w:val="000000"/>
                <w:sz w:val="18"/>
                <w:szCs w:val="18"/>
              </w:rPr>
              <w:t>同类业绩</w:t>
            </w:r>
            <w:r w:rsidRPr="002C20CA">
              <w:rPr>
                <w:color w:val="000000"/>
                <w:sz w:val="18"/>
                <w:szCs w:val="18"/>
              </w:rPr>
              <w:t>30</w:t>
            </w:r>
            <w:r w:rsidRPr="002C20CA">
              <w:rPr>
                <w:rFonts w:hint="eastAsia"/>
                <w:color w:val="000000"/>
                <w:sz w:val="18"/>
                <w:szCs w:val="18"/>
              </w:rPr>
              <w:t>万以上（</w:t>
            </w:r>
            <w:r w:rsidRPr="002C20CA">
              <w:rPr>
                <w:color w:val="000000"/>
                <w:sz w:val="18"/>
                <w:szCs w:val="18"/>
              </w:rPr>
              <w:t>10</w:t>
            </w:r>
            <w:r w:rsidRPr="002C20CA">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r w:rsidRPr="002C20CA">
              <w:rPr>
                <w:color w:val="000000"/>
                <w:sz w:val="18"/>
                <w:szCs w:val="18"/>
              </w:rPr>
              <w:t>2014</w:t>
            </w:r>
            <w:r w:rsidRPr="002C20CA">
              <w:rPr>
                <w:rFonts w:hint="eastAsia"/>
                <w:color w:val="000000"/>
                <w:sz w:val="18"/>
                <w:szCs w:val="18"/>
              </w:rPr>
              <w:t>年至今有类似检测项目业绩合同价超过</w:t>
            </w:r>
            <w:r w:rsidRPr="002C20CA">
              <w:rPr>
                <w:color w:val="000000"/>
                <w:sz w:val="18"/>
                <w:szCs w:val="18"/>
              </w:rPr>
              <w:t>30</w:t>
            </w:r>
            <w:r w:rsidRPr="002C20CA">
              <w:rPr>
                <w:rFonts w:hint="eastAsia"/>
                <w:color w:val="000000"/>
                <w:sz w:val="18"/>
                <w:szCs w:val="18"/>
              </w:rPr>
              <w:t>万元的，每项得</w:t>
            </w:r>
            <w:r w:rsidRPr="002C20CA">
              <w:rPr>
                <w:color w:val="000000"/>
                <w:sz w:val="18"/>
                <w:szCs w:val="18"/>
              </w:rPr>
              <w:t>1</w:t>
            </w:r>
            <w:r w:rsidRPr="002C20CA">
              <w:rPr>
                <w:rFonts w:hint="eastAsia"/>
                <w:color w:val="000000"/>
                <w:sz w:val="18"/>
                <w:szCs w:val="18"/>
              </w:rPr>
              <w:t>分，本项最多得分</w:t>
            </w:r>
            <w:r w:rsidRPr="002C20CA">
              <w:rPr>
                <w:color w:val="000000"/>
                <w:sz w:val="18"/>
                <w:szCs w:val="18"/>
              </w:rPr>
              <w:t>10</w:t>
            </w:r>
            <w:r w:rsidRPr="002C20CA">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r>
      <w:tr w:rsidR="000E1EE8" w:rsidRPr="002C20CA">
        <w:trPr>
          <w:trHeight w:val="856"/>
          <w:jc w:val="center"/>
        </w:trPr>
        <w:tc>
          <w:tcPr>
            <w:tcW w:w="1272" w:type="dxa"/>
            <w:vMerge/>
            <w:tcBorders>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c>
          <w:tcPr>
            <w:tcW w:w="1552" w:type="dxa"/>
            <w:vMerge/>
            <w:tcBorders>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r w:rsidRPr="002C20CA">
              <w:rPr>
                <w:rFonts w:hint="eastAsia"/>
                <w:color w:val="000000"/>
                <w:sz w:val="18"/>
                <w:szCs w:val="18"/>
              </w:rPr>
              <w:t>同类业绩</w:t>
            </w:r>
            <w:r w:rsidRPr="002C20CA">
              <w:rPr>
                <w:color w:val="000000"/>
                <w:sz w:val="18"/>
                <w:szCs w:val="18"/>
              </w:rPr>
              <w:t>30</w:t>
            </w:r>
            <w:r w:rsidRPr="002C20CA">
              <w:rPr>
                <w:rFonts w:hint="eastAsia"/>
                <w:color w:val="000000"/>
                <w:sz w:val="18"/>
                <w:szCs w:val="18"/>
              </w:rPr>
              <w:t>万以下（</w:t>
            </w:r>
            <w:r w:rsidRPr="002C20CA">
              <w:rPr>
                <w:color w:val="000000"/>
                <w:sz w:val="18"/>
                <w:szCs w:val="18"/>
              </w:rPr>
              <w:t>10</w:t>
            </w:r>
            <w:r w:rsidRPr="002C20CA">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r w:rsidRPr="002C20CA">
              <w:rPr>
                <w:color w:val="000000"/>
                <w:sz w:val="18"/>
                <w:szCs w:val="18"/>
              </w:rPr>
              <w:t>2014</w:t>
            </w:r>
            <w:r w:rsidRPr="002C20CA">
              <w:rPr>
                <w:rFonts w:hint="eastAsia"/>
                <w:color w:val="000000"/>
                <w:sz w:val="18"/>
                <w:szCs w:val="18"/>
              </w:rPr>
              <w:t>年至今有类似项目业绩合同价低于（含）</w:t>
            </w:r>
            <w:r w:rsidRPr="002C20CA">
              <w:rPr>
                <w:color w:val="000000"/>
                <w:sz w:val="18"/>
                <w:szCs w:val="18"/>
              </w:rPr>
              <w:t>30</w:t>
            </w:r>
            <w:r w:rsidRPr="002C20CA">
              <w:rPr>
                <w:rFonts w:hint="eastAsia"/>
                <w:color w:val="000000"/>
                <w:sz w:val="18"/>
                <w:szCs w:val="18"/>
              </w:rPr>
              <w:t>万元的每项得</w:t>
            </w:r>
            <w:r w:rsidRPr="002C20CA">
              <w:rPr>
                <w:color w:val="000000"/>
                <w:sz w:val="18"/>
                <w:szCs w:val="18"/>
              </w:rPr>
              <w:t>3</w:t>
            </w:r>
            <w:r w:rsidRPr="002C20CA">
              <w:rPr>
                <w:rFonts w:hint="eastAsia"/>
                <w:color w:val="000000"/>
                <w:sz w:val="18"/>
                <w:szCs w:val="18"/>
              </w:rPr>
              <w:t>分，本项最多得分</w:t>
            </w:r>
            <w:r w:rsidRPr="002C20CA">
              <w:rPr>
                <w:color w:val="000000"/>
                <w:sz w:val="18"/>
                <w:szCs w:val="18"/>
              </w:rPr>
              <w:t>10</w:t>
            </w:r>
            <w:r w:rsidRPr="002C20CA">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r>
      <w:tr w:rsidR="000E1EE8" w:rsidRPr="002C20CA">
        <w:trPr>
          <w:trHeight w:val="1915"/>
          <w:jc w:val="center"/>
        </w:trPr>
        <w:tc>
          <w:tcPr>
            <w:tcW w:w="1272"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color w:val="000000"/>
                <w:sz w:val="18"/>
                <w:szCs w:val="18"/>
              </w:rPr>
            </w:pPr>
            <w:r w:rsidRPr="002C20CA">
              <w:rPr>
                <w:color w:val="000000"/>
                <w:sz w:val="18"/>
                <w:szCs w:val="18"/>
              </w:rPr>
              <w:t>5</w:t>
            </w:r>
          </w:p>
        </w:tc>
        <w:tc>
          <w:tcPr>
            <w:tcW w:w="1552"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r w:rsidRPr="002C20CA">
              <w:rPr>
                <w:rFonts w:hint="eastAsia"/>
                <w:color w:val="000000"/>
                <w:sz w:val="18"/>
                <w:szCs w:val="18"/>
              </w:rPr>
              <w:t>服务方案</w:t>
            </w:r>
            <w:r w:rsidRPr="002C20CA">
              <w:rPr>
                <w:color w:val="000000"/>
                <w:sz w:val="18"/>
                <w:szCs w:val="18"/>
              </w:rPr>
              <w:t xml:space="preserve">  </w:t>
            </w:r>
            <w:r w:rsidRPr="002C20CA">
              <w:rPr>
                <w:rFonts w:hint="eastAsia"/>
                <w:color w:val="000000"/>
                <w:sz w:val="18"/>
                <w:szCs w:val="18"/>
              </w:rPr>
              <w:t>（</w:t>
            </w:r>
            <w:r w:rsidRPr="002C20CA">
              <w:rPr>
                <w:color w:val="000000"/>
                <w:sz w:val="18"/>
                <w:szCs w:val="18"/>
              </w:rPr>
              <w:t>15</w:t>
            </w:r>
            <w:r w:rsidRPr="002C20CA">
              <w:rPr>
                <w:rFonts w:hint="eastAsia"/>
                <w:color w:val="000000"/>
                <w:sz w:val="18"/>
                <w:szCs w:val="18"/>
              </w:rPr>
              <w:t>分）</w:t>
            </w:r>
          </w:p>
        </w:tc>
        <w:tc>
          <w:tcPr>
            <w:tcW w:w="9830" w:type="dxa"/>
            <w:gridSpan w:val="2"/>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r w:rsidRPr="002C20CA">
              <w:rPr>
                <w:rFonts w:hint="eastAsia"/>
                <w:color w:val="000000"/>
                <w:sz w:val="18"/>
                <w:szCs w:val="18"/>
              </w:rPr>
              <w:t>服务方案对保障措施描述全面、具体，针对性强得（</w:t>
            </w:r>
            <w:r w:rsidRPr="002C20CA">
              <w:rPr>
                <w:color w:val="000000"/>
                <w:sz w:val="18"/>
                <w:szCs w:val="18"/>
              </w:rPr>
              <w:t>10-15</w:t>
            </w:r>
            <w:r w:rsidRPr="002C20CA">
              <w:rPr>
                <w:rFonts w:hint="eastAsia"/>
                <w:color w:val="000000"/>
                <w:sz w:val="18"/>
                <w:szCs w:val="18"/>
              </w:rPr>
              <w:t>】分。</w:t>
            </w:r>
          </w:p>
          <w:p w:rsidR="000E1EE8" w:rsidRPr="002C20CA" w:rsidRDefault="000E1EE8" w:rsidP="000E1EE8">
            <w:pPr>
              <w:adjustRightInd w:val="0"/>
              <w:spacing w:line="384" w:lineRule="exact"/>
              <w:ind w:right="216" w:firstLineChars="200" w:firstLine="31680"/>
              <w:rPr>
                <w:rFonts w:cs="Times New Roman"/>
                <w:color w:val="000000"/>
                <w:sz w:val="18"/>
                <w:szCs w:val="18"/>
              </w:rPr>
            </w:pPr>
            <w:r w:rsidRPr="002C20CA">
              <w:rPr>
                <w:rFonts w:hint="eastAsia"/>
                <w:color w:val="000000"/>
                <w:sz w:val="18"/>
                <w:szCs w:val="18"/>
              </w:rPr>
              <w:t>服务方案对保障措施描述较全面、具体，针对性较强得</w:t>
            </w:r>
            <w:r w:rsidRPr="002C20CA">
              <w:rPr>
                <w:color w:val="000000"/>
                <w:sz w:val="18"/>
                <w:szCs w:val="18"/>
              </w:rPr>
              <w:t>(6-10</w:t>
            </w:r>
            <w:r w:rsidRPr="002C20CA">
              <w:rPr>
                <w:rFonts w:hint="eastAsia"/>
                <w:color w:val="000000"/>
                <w:sz w:val="18"/>
                <w:szCs w:val="18"/>
              </w:rPr>
              <w:t>】分。</w:t>
            </w:r>
          </w:p>
          <w:p w:rsidR="000E1EE8" w:rsidRPr="002C20CA" w:rsidRDefault="000E1EE8" w:rsidP="000E1EE8">
            <w:pPr>
              <w:adjustRightInd w:val="0"/>
              <w:spacing w:line="384" w:lineRule="exact"/>
              <w:ind w:right="216" w:firstLineChars="200" w:firstLine="31680"/>
              <w:rPr>
                <w:rFonts w:cs="Times New Roman"/>
                <w:color w:val="000000"/>
                <w:sz w:val="18"/>
                <w:szCs w:val="18"/>
              </w:rPr>
            </w:pPr>
            <w:r w:rsidRPr="002C20CA">
              <w:rPr>
                <w:rFonts w:hint="eastAsia"/>
                <w:color w:val="000000"/>
                <w:sz w:val="18"/>
                <w:szCs w:val="18"/>
              </w:rPr>
              <w:t>服务方案对保障措施描述基本全面，针对性较一般得</w:t>
            </w:r>
            <w:r w:rsidRPr="002C20CA">
              <w:rPr>
                <w:color w:val="000000"/>
                <w:sz w:val="18"/>
                <w:szCs w:val="18"/>
              </w:rPr>
              <w:t>(4-6</w:t>
            </w:r>
            <w:r w:rsidRPr="002C20CA">
              <w:rPr>
                <w:rFonts w:hint="eastAsia"/>
                <w:color w:val="000000"/>
                <w:sz w:val="18"/>
                <w:szCs w:val="18"/>
              </w:rPr>
              <w:t>】分。</w:t>
            </w:r>
          </w:p>
          <w:p w:rsidR="000E1EE8" w:rsidRPr="002C20CA" w:rsidRDefault="000E1EE8" w:rsidP="000E1EE8">
            <w:pPr>
              <w:adjustRightInd w:val="0"/>
              <w:spacing w:line="384" w:lineRule="exact"/>
              <w:ind w:right="216" w:firstLineChars="200" w:firstLine="31680"/>
              <w:rPr>
                <w:rFonts w:cs="Times New Roman"/>
                <w:color w:val="000000"/>
                <w:sz w:val="18"/>
                <w:szCs w:val="18"/>
              </w:rPr>
            </w:pPr>
            <w:r w:rsidRPr="002C20CA">
              <w:rPr>
                <w:rFonts w:hint="eastAsia"/>
                <w:color w:val="000000"/>
                <w:sz w:val="18"/>
                <w:szCs w:val="18"/>
              </w:rPr>
              <w:t>服务方案对保障措施描述较差</w:t>
            </w:r>
            <w:r w:rsidRPr="002C20CA">
              <w:rPr>
                <w:color w:val="000000"/>
                <w:sz w:val="18"/>
                <w:szCs w:val="18"/>
              </w:rPr>
              <w:t>,</w:t>
            </w:r>
            <w:r w:rsidRPr="002C20CA">
              <w:rPr>
                <w:rFonts w:hint="eastAsia"/>
                <w:color w:val="000000"/>
                <w:sz w:val="18"/>
                <w:szCs w:val="18"/>
              </w:rPr>
              <w:t>无针对性得</w:t>
            </w:r>
            <w:r w:rsidRPr="002C20CA">
              <w:rPr>
                <w:color w:val="000000"/>
                <w:sz w:val="18"/>
                <w:szCs w:val="18"/>
              </w:rPr>
              <w:t xml:space="preserve"> (1-4</w:t>
            </w:r>
            <w:r w:rsidRPr="002C20CA">
              <w:rPr>
                <w:rFonts w:hint="eastAsia"/>
                <w:color w:val="000000"/>
                <w:sz w:val="18"/>
                <w:szCs w:val="18"/>
              </w:rPr>
              <w:t>】。</w:t>
            </w:r>
          </w:p>
          <w:p w:rsidR="000E1EE8" w:rsidRPr="002C20CA" w:rsidRDefault="000E1EE8" w:rsidP="000E1EE8">
            <w:pPr>
              <w:adjustRightInd w:val="0"/>
              <w:spacing w:line="384" w:lineRule="exact"/>
              <w:ind w:right="216" w:firstLineChars="200" w:firstLine="31680"/>
              <w:rPr>
                <w:rFonts w:cs="Times New Roman"/>
                <w:color w:val="000000"/>
                <w:sz w:val="18"/>
                <w:szCs w:val="18"/>
              </w:rPr>
            </w:pPr>
            <w:r w:rsidRPr="002C20CA">
              <w:rPr>
                <w:rFonts w:hint="eastAsia"/>
                <w:color w:val="000000"/>
                <w:sz w:val="18"/>
                <w:szCs w:val="18"/>
              </w:rPr>
              <w:t>未提交服务方案的不得分。</w:t>
            </w:r>
          </w:p>
        </w:tc>
        <w:tc>
          <w:tcPr>
            <w:tcW w:w="1032" w:type="dxa"/>
            <w:tcBorders>
              <w:top w:val="single" w:sz="4" w:space="0" w:color="auto"/>
              <w:left w:val="single" w:sz="4" w:space="0" w:color="auto"/>
              <w:bottom w:val="single" w:sz="4" w:space="0" w:color="auto"/>
              <w:right w:val="single" w:sz="4" w:space="0" w:color="auto"/>
            </w:tcBorders>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0E1EE8">
            <w:pPr>
              <w:adjustRightInd w:val="0"/>
              <w:spacing w:line="384" w:lineRule="exact"/>
              <w:ind w:right="216" w:firstLineChars="200" w:firstLine="31680"/>
              <w:rPr>
                <w:rFonts w:cs="Times New Roman"/>
                <w:color w:val="000000"/>
                <w:sz w:val="18"/>
                <w:szCs w:val="18"/>
              </w:rPr>
            </w:pPr>
          </w:p>
        </w:tc>
      </w:tr>
    </w:tbl>
    <w:p w:rsidR="000E1EE8" w:rsidRPr="00926BFB" w:rsidRDefault="000E1EE8" w:rsidP="000E1EE8">
      <w:pPr>
        <w:adjustRightInd w:val="0"/>
        <w:spacing w:line="260" w:lineRule="exact"/>
        <w:ind w:right="215" w:firstLineChars="200" w:firstLine="31680"/>
        <w:rPr>
          <w:color w:val="000000"/>
        </w:rPr>
      </w:pPr>
      <w:r w:rsidRPr="00926BFB">
        <w:rPr>
          <w:color w:val="000000"/>
        </w:rPr>
        <w:t xml:space="preserve"> </w:t>
      </w:r>
    </w:p>
    <w:p w:rsidR="000E1EE8" w:rsidRPr="00926BFB" w:rsidRDefault="000E1EE8" w:rsidP="00926BFB">
      <w:pPr>
        <w:adjustRightInd w:val="0"/>
        <w:spacing w:line="384" w:lineRule="exact"/>
        <w:ind w:right="216"/>
        <w:rPr>
          <w:rFonts w:cs="Times New Roman"/>
          <w:kern w:val="0"/>
        </w:rPr>
      </w:pPr>
      <w:r w:rsidRPr="00926BFB">
        <w:rPr>
          <w:rFonts w:hint="eastAsia"/>
          <w:kern w:val="0"/>
        </w:rPr>
        <w:t>说明：</w:t>
      </w:r>
      <w:r w:rsidRPr="00926BFB">
        <w:rPr>
          <w:kern w:val="0"/>
        </w:rPr>
        <w:t>1</w:t>
      </w:r>
      <w:r w:rsidRPr="00926BFB">
        <w:rPr>
          <w:rFonts w:hint="eastAsia"/>
          <w:kern w:val="0"/>
        </w:rPr>
        <w:t>、人员须提供近三个月连续社保证明文件。</w:t>
      </w:r>
    </w:p>
    <w:p w:rsidR="000E1EE8" w:rsidRPr="00926BFB" w:rsidRDefault="000E1EE8" w:rsidP="00285F47">
      <w:pPr>
        <w:adjustRightInd w:val="0"/>
        <w:spacing w:line="260" w:lineRule="exact"/>
        <w:ind w:leftChars="200" w:left="31680" w:right="215" w:hangingChars="250" w:firstLine="31680"/>
        <w:rPr>
          <w:rFonts w:cs="Times New Roman"/>
          <w:color w:val="000000"/>
        </w:rPr>
      </w:pPr>
      <w:r w:rsidRPr="00926BFB">
        <w:rPr>
          <w:color w:val="000000"/>
        </w:rPr>
        <w:t xml:space="preserve">  2</w:t>
      </w:r>
      <w:r w:rsidRPr="00926BFB">
        <w:rPr>
          <w:rFonts w:hint="eastAsia"/>
          <w:color w:val="000000"/>
        </w:rPr>
        <w:t>、类似检测项目业绩是指涵盖室内空气中甲醛、氨、苯、</w:t>
      </w:r>
      <w:r w:rsidRPr="00926BFB">
        <w:rPr>
          <w:color w:val="000000"/>
        </w:rPr>
        <w:t>TVOC</w:t>
      </w:r>
      <w:r w:rsidRPr="00926BFB">
        <w:rPr>
          <w:rFonts w:hint="eastAsia"/>
          <w:color w:val="000000"/>
        </w:rPr>
        <w:t>、氡五种污染物的浓度、土壤氡浓度含量检测中一项或多项的检测业绩，需提交合同、中标通知书（如有）及竣工验收报告或发包人完工证明等；类似工程检测项目业绩金额以提供的技术服务合同的金额为准，业绩时间以竣工验收报告或发包人完工证明为准，如合同不能明确反映检测内容，需提供其他证明材料。</w:t>
      </w:r>
    </w:p>
    <w:p w:rsidR="000E1EE8" w:rsidRPr="00926BFB" w:rsidRDefault="000E1EE8" w:rsidP="00926BFB">
      <w:pPr>
        <w:adjustRightInd w:val="0"/>
        <w:snapToGrid w:val="0"/>
        <w:spacing w:line="360" w:lineRule="auto"/>
        <w:jc w:val="center"/>
        <w:rPr>
          <w:rFonts w:cs="Times New Roman"/>
          <w:b/>
          <w:bCs/>
          <w:sz w:val="32"/>
          <w:szCs w:val="32"/>
        </w:rPr>
      </w:pPr>
    </w:p>
    <w:p w:rsidR="000E1EE8" w:rsidRPr="00926BFB" w:rsidRDefault="000E1EE8" w:rsidP="00CC086A">
      <w:pPr>
        <w:rPr>
          <w:rFonts w:cs="Times New Roman"/>
          <w:spacing w:val="20"/>
          <w:sz w:val="28"/>
          <w:szCs w:val="28"/>
        </w:rPr>
      </w:pPr>
    </w:p>
    <w:p w:rsidR="000E1EE8" w:rsidRDefault="000E1EE8" w:rsidP="00CC086A">
      <w:pPr>
        <w:rPr>
          <w:rFonts w:cs="Times New Roman"/>
          <w:spacing w:val="20"/>
          <w:sz w:val="28"/>
          <w:szCs w:val="28"/>
        </w:rPr>
      </w:pPr>
    </w:p>
    <w:p w:rsidR="000E1EE8" w:rsidRDefault="000E1EE8" w:rsidP="00CC086A">
      <w:pPr>
        <w:rPr>
          <w:rFonts w:cs="Times New Roman"/>
          <w:spacing w:val="20"/>
          <w:sz w:val="28"/>
          <w:szCs w:val="28"/>
        </w:rPr>
      </w:pPr>
    </w:p>
    <w:p w:rsidR="000E1EE8" w:rsidRDefault="000E1EE8" w:rsidP="00B136B2">
      <w:pPr>
        <w:jc w:val="center"/>
        <w:rPr>
          <w:rFonts w:cs="Times New Roman"/>
          <w:b/>
          <w:bCs/>
          <w:sz w:val="32"/>
          <w:szCs w:val="32"/>
        </w:rPr>
      </w:pPr>
    </w:p>
    <w:p w:rsidR="000E1EE8" w:rsidRPr="00A50A8F" w:rsidRDefault="000E1EE8" w:rsidP="00B136B2">
      <w:pPr>
        <w:jc w:val="center"/>
        <w:rPr>
          <w:rFonts w:cs="Times New Roman"/>
          <w:b/>
          <w:bCs/>
          <w:sz w:val="32"/>
          <w:szCs w:val="32"/>
        </w:rPr>
      </w:pPr>
      <w:r w:rsidRPr="00A50A8F">
        <w:rPr>
          <w:rFonts w:hint="eastAsia"/>
          <w:b/>
          <w:bCs/>
          <w:sz w:val="32"/>
          <w:szCs w:val="32"/>
        </w:rPr>
        <w:t>综合评分汇总表</w:t>
      </w:r>
    </w:p>
    <w:p w:rsidR="000E1EE8" w:rsidRPr="00A50A8F" w:rsidRDefault="000E1EE8" w:rsidP="00B136B2">
      <w:pPr>
        <w:adjustRightInd w:val="0"/>
        <w:snapToGrid w:val="0"/>
        <w:spacing w:line="360" w:lineRule="auto"/>
        <w:rPr>
          <w:rFonts w:cs="Times New Roman"/>
        </w:rPr>
      </w:pPr>
      <w:r w:rsidRPr="00A50A8F">
        <w:rPr>
          <w:rFonts w:hint="eastAsia"/>
        </w:rPr>
        <w:t>工程名称：</w:t>
      </w:r>
    </w:p>
    <w:tbl>
      <w:tblPr>
        <w:tblW w:w="14058" w:type="dxa"/>
        <w:jc w:val="center"/>
        <w:tblLayout w:type="fixed"/>
        <w:tblLook w:val="00A0"/>
      </w:tblPr>
      <w:tblGrid>
        <w:gridCol w:w="584"/>
        <w:gridCol w:w="6169"/>
        <w:gridCol w:w="1673"/>
        <w:gridCol w:w="1022"/>
        <w:gridCol w:w="1288"/>
        <w:gridCol w:w="1017"/>
        <w:gridCol w:w="1010"/>
        <w:gridCol w:w="1295"/>
      </w:tblGrid>
      <w:tr w:rsidR="000E1EE8" w:rsidRPr="002C20CA">
        <w:trPr>
          <w:trHeight w:val="930"/>
          <w:jc w:val="center"/>
        </w:trPr>
        <w:tc>
          <w:tcPr>
            <w:tcW w:w="584"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rPr>
                <w:rFonts w:cs="Times New Roman"/>
              </w:rPr>
            </w:pPr>
            <w:r w:rsidRPr="002C20CA">
              <w:rPr>
                <w:rFonts w:hint="eastAsia"/>
              </w:rPr>
              <w:t>序号</w:t>
            </w:r>
          </w:p>
        </w:tc>
        <w:tc>
          <w:tcPr>
            <w:tcW w:w="6169" w:type="dxa"/>
            <w:tcBorders>
              <w:top w:val="single" w:sz="4" w:space="0" w:color="auto"/>
              <w:left w:val="single" w:sz="4" w:space="0" w:color="auto"/>
              <w:bottom w:val="single" w:sz="4" w:space="0" w:color="auto"/>
              <w:right w:val="single" w:sz="4" w:space="0" w:color="auto"/>
              <w:tl2br w:val="single" w:sz="4" w:space="0" w:color="auto"/>
            </w:tcBorders>
          </w:tcPr>
          <w:p w:rsidR="000E1EE8" w:rsidRPr="002C20CA" w:rsidRDefault="000E1EE8" w:rsidP="00926BFB">
            <w:pPr>
              <w:adjustRightInd w:val="0"/>
              <w:snapToGrid w:val="0"/>
              <w:spacing w:line="360" w:lineRule="auto"/>
              <w:rPr>
                <w:rFonts w:cs="Times New Roman"/>
              </w:rPr>
            </w:pPr>
            <w:r w:rsidRPr="002C20CA">
              <w:rPr>
                <w:rFonts w:hint="eastAsia"/>
              </w:rPr>
              <w:t>得分</w:t>
            </w:r>
          </w:p>
          <w:p w:rsidR="000E1EE8" w:rsidRPr="002C20CA" w:rsidRDefault="000E1EE8" w:rsidP="00926BFB">
            <w:pPr>
              <w:adjustRightInd w:val="0"/>
              <w:snapToGrid w:val="0"/>
              <w:spacing w:line="360" w:lineRule="auto"/>
              <w:rPr>
                <w:rFonts w:cs="Times New Roman"/>
              </w:rPr>
            </w:pPr>
          </w:p>
          <w:p w:rsidR="000E1EE8" w:rsidRPr="002C20CA" w:rsidRDefault="000E1EE8" w:rsidP="00926BFB">
            <w:pPr>
              <w:adjustRightInd w:val="0"/>
              <w:snapToGrid w:val="0"/>
              <w:spacing w:line="360" w:lineRule="auto"/>
              <w:rPr>
                <w:rFonts w:cs="Times New Roman"/>
              </w:rPr>
            </w:pPr>
            <w:r w:rsidRPr="002C20CA">
              <w:rPr>
                <w:rFonts w:hint="eastAsia"/>
              </w:rPr>
              <w:t>申请人</w:t>
            </w:r>
          </w:p>
        </w:tc>
        <w:tc>
          <w:tcPr>
            <w:tcW w:w="1673"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r w:rsidRPr="002C20CA">
              <w:rPr>
                <w:rFonts w:hint="eastAsia"/>
              </w:rPr>
              <w:t>综合得分</w:t>
            </w:r>
          </w:p>
        </w:tc>
        <w:tc>
          <w:tcPr>
            <w:tcW w:w="1022"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r w:rsidRPr="002C20CA">
              <w:rPr>
                <w:rFonts w:hint="eastAsia"/>
              </w:rPr>
              <w:t>权重</w:t>
            </w:r>
          </w:p>
        </w:tc>
        <w:tc>
          <w:tcPr>
            <w:tcW w:w="1288"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r w:rsidRPr="002C20CA">
              <w:rPr>
                <w:rFonts w:hint="eastAsia"/>
              </w:rPr>
              <w:t>诚信综合评价排名得分</w:t>
            </w:r>
          </w:p>
        </w:tc>
        <w:tc>
          <w:tcPr>
            <w:tcW w:w="101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r w:rsidRPr="002C20CA">
              <w:rPr>
                <w:rFonts w:hint="eastAsia"/>
              </w:rPr>
              <w:t>权重</w:t>
            </w:r>
          </w:p>
        </w:tc>
        <w:tc>
          <w:tcPr>
            <w:tcW w:w="1010"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r w:rsidRPr="002C20CA">
              <w:rPr>
                <w:rFonts w:hint="eastAsia"/>
              </w:rPr>
              <w:t>总得分</w:t>
            </w:r>
          </w:p>
        </w:tc>
        <w:tc>
          <w:tcPr>
            <w:tcW w:w="129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r w:rsidRPr="002C20CA">
              <w:rPr>
                <w:rFonts w:hint="eastAsia"/>
              </w:rPr>
              <w:t>总得分排名</w:t>
            </w:r>
          </w:p>
        </w:tc>
      </w:tr>
      <w:tr w:rsidR="000E1EE8" w:rsidRPr="002C20CA">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r w:rsidRPr="002C20CA">
              <w:t>1</w:t>
            </w:r>
          </w:p>
        </w:tc>
        <w:tc>
          <w:tcPr>
            <w:tcW w:w="6169"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0E1EE8" w:rsidRPr="002C20CA" w:rsidRDefault="000E1EE8" w:rsidP="00926BFB">
            <w:pPr>
              <w:adjustRightInd w:val="0"/>
              <w:snapToGrid w:val="0"/>
              <w:spacing w:line="360" w:lineRule="auto"/>
              <w:jc w:val="center"/>
              <w:rPr>
                <w:rFonts w:cs="Times New Roman"/>
              </w:rPr>
            </w:pPr>
          </w:p>
        </w:tc>
        <w:tc>
          <w:tcPr>
            <w:tcW w:w="1022" w:type="dxa"/>
            <w:vMerge w:val="restart"/>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r w:rsidRPr="002C20CA">
              <w:t>90%</w:t>
            </w:r>
          </w:p>
        </w:tc>
        <w:tc>
          <w:tcPr>
            <w:tcW w:w="1288" w:type="dxa"/>
            <w:tcBorders>
              <w:top w:val="single" w:sz="4" w:space="0" w:color="auto"/>
              <w:left w:val="single" w:sz="4" w:space="0" w:color="auto"/>
              <w:bottom w:val="single" w:sz="4" w:space="0" w:color="auto"/>
              <w:right w:val="single" w:sz="4" w:space="0" w:color="auto"/>
            </w:tcBorders>
          </w:tcPr>
          <w:p w:rsidR="000E1EE8" w:rsidRPr="002C20CA" w:rsidRDefault="000E1EE8" w:rsidP="00926BFB">
            <w:pPr>
              <w:adjustRightInd w:val="0"/>
              <w:snapToGrid w:val="0"/>
              <w:spacing w:line="360" w:lineRule="auto"/>
              <w:jc w:val="center"/>
              <w:rPr>
                <w:rFonts w:cs="Times New Roman"/>
              </w:rPr>
            </w:pPr>
          </w:p>
        </w:tc>
        <w:tc>
          <w:tcPr>
            <w:tcW w:w="1017" w:type="dxa"/>
            <w:vMerge w:val="restart"/>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r w:rsidRPr="002C20CA">
              <w:t>10%</w:t>
            </w:r>
          </w:p>
        </w:tc>
        <w:tc>
          <w:tcPr>
            <w:tcW w:w="1010"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p>
        </w:tc>
      </w:tr>
      <w:tr w:rsidR="000E1EE8" w:rsidRPr="002C20CA">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r w:rsidRPr="002C20CA">
              <w:t>2</w:t>
            </w:r>
          </w:p>
        </w:tc>
        <w:tc>
          <w:tcPr>
            <w:tcW w:w="6169"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0E1EE8" w:rsidRPr="002C20CA" w:rsidRDefault="000E1EE8" w:rsidP="00926BFB">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0E1EE8" w:rsidRPr="002C20CA" w:rsidRDefault="000E1EE8" w:rsidP="00926BFB">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p>
        </w:tc>
      </w:tr>
      <w:tr w:rsidR="000E1EE8" w:rsidRPr="002C20CA">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r w:rsidRPr="002C20CA">
              <w:t>3</w:t>
            </w:r>
          </w:p>
        </w:tc>
        <w:tc>
          <w:tcPr>
            <w:tcW w:w="6169"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0E1EE8" w:rsidRPr="002C20CA" w:rsidRDefault="000E1EE8" w:rsidP="00926BFB">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0E1EE8" w:rsidRPr="002C20CA" w:rsidRDefault="000E1EE8" w:rsidP="00926BFB">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p>
        </w:tc>
      </w:tr>
      <w:tr w:rsidR="000E1EE8" w:rsidRPr="002C20CA">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r w:rsidRPr="002C20CA">
              <w:t>4</w:t>
            </w:r>
          </w:p>
        </w:tc>
        <w:tc>
          <w:tcPr>
            <w:tcW w:w="6169"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0E1EE8" w:rsidRPr="002C20CA" w:rsidRDefault="000E1EE8" w:rsidP="00926BFB">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0E1EE8" w:rsidRPr="002C20CA" w:rsidRDefault="000E1EE8" w:rsidP="00926BFB">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p>
        </w:tc>
      </w:tr>
      <w:tr w:rsidR="000E1EE8" w:rsidRPr="002C20CA">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r w:rsidRPr="002C20CA">
              <w:t>5</w:t>
            </w:r>
          </w:p>
        </w:tc>
        <w:tc>
          <w:tcPr>
            <w:tcW w:w="6169"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0E1EE8" w:rsidRPr="002C20CA" w:rsidRDefault="000E1EE8" w:rsidP="00926BFB">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0E1EE8" w:rsidRPr="002C20CA" w:rsidRDefault="000E1EE8" w:rsidP="00926BFB">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p>
        </w:tc>
      </w:tr>
      <w:tr w:rsidR="000E1EE8" w:rsidRPr="002C20CA">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r w:rsidRPr="002C20CA">
              <w:rPr>
                <w:rFonts w:hint="eastAsia"/>
              </w:rPr>
              <w:t>…</w:t>
            </w:r>
          </w:p>
        </w:tc>
        <w:tc>
          <w:tcPr>
            <w:tcW w:w="6169"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0E1EE8" w:rsidRPr="002C20CA" w:rsidRDefault="000E1EE8" w:rsidP="00926BFB">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0E1EE8" w:rsidRPr="002C20CA" w:rsidRDefault="000E1EE8" w:rsidP="00926BFB">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p>
        </w:tc>
      </w:tr>
      <w:tr w:rsidR="000E1EE8" w:rsidRPr="002C20CA">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r w:rsidRPr="002C20CA">
              <w:rPr>
                <w:rFonts w:hint="eastAsia"/>
              </w:rPr>
              <w:t>…</w:t>
            </w:r>
          </w:p>
        </w:tc>
        <w:tc>
          <w:tcPr>
            <w:tcW w:w="6169"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0E1EE8" w:rsidRPr="002C20CA" w:rsidRDefault="000E1EE8" w:rsidP="00926BFB">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0E1EE8" w:rsidRPr="002C20CA" w:rsidRDefault="000E1EE8" w:rsidP="00926BFB">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napToGrid w:val="0"/>
              <w:spacing w:line="360" w:lineRule="auto"/>
              <w:jc w:val="center"/>
              <w:rPr>
                <w:rFonts w:cs="Times New Roman"/>
              </w:rPr>
            </w:pPr>
          </w:p>
        </w:tc>
      </w:tr>
    </w:tbl>
    <w:p w:rsidR="000E1EE8" w:rsidRPr="00A50A8F" w:rsidRDefault="000E1EE8" w:rsidP="00B136B2">
      <w:pPr>
        <w:adjustRightInd w:val="0"/>
        <w:spacing w:line="360" w:lineRule="exact"/>
        <w:ind w:right="216"/>
        <w:rPr>
          <w:rFonts w:cs="Times New Roman"/>
          <w:kern w:val="0"/>
        </w:rPr>
      </w:pPr>
      <w:r w:rsidRPr="00A50A8F">
        <w:rPr>
          <w:rFonts w:hint="eastAsia"/>
          <w:kern w:val="0"/>
        </w:rPr>
        <w:t>说明：</w:t>
      </w:r>
      <w:r w:rsidRPr="00A50A8F">
        <w:rPr>
          <w:kern w:val="0"/>
        </w:rPr>
        <w:t>1</w:t>
      </w:r>
      <w:r w:rsidRPr="00A50A8F">
        <w:rPr>
          <w:rFonts w:hint="eastAsia"/>
          <w:kern w:val="0"/>
        </w:rPr>
        <w:t>、企业的诚信综合评价排名得分以资格审查当天广州公共资源交易中心网站上公布的检测企业</w:t>
      </w:r>
      <w:r w:rsidRPr="00A50A8F">
        <w:rPr>
          <w:kern w:val="0"/>
        </w:rPr>
        <w:t>60</w:t>
      </w:r>
      <w:r w:rsidRPr="00A50A8F">
        <w:rPr>
          <w:rFonts w:hint="eastAsia"/>
          <w:kern w:val="0"/>
        </w:rPr>
        <w:t>日诚信分排名得分为准。</w:t>
      </w:r>
    </w:p>
    <w:p w:rsidR="000E1EE8" w:rsidRPr="00A50A8F" w:rsidRDefault="000E1EE8" w:rsidP="00285F47">
      <w:pPr>
        <w:adjustRightInd w:val="0"/>
        <w:spacing w:line="360" w:lineRule="exact"/>
        <w:ind w:leftChars="300" w:left="31680" w:right="216" w:hangingChars="200" w:firstLine="31680"/>
        <w:rPr>
          <w:rFonts w:cs="Times New Roman"/>
          <w:kern w:val="0"/>
        </w:rPr>
      </w:pPr>
      <w:bookmarkStart w:id="16" w:name="_Hlk500683773"/>
      <w:r w:rsidRPr="00A50A8F">
        <w:rPr>
          <w:kern w:val="0"/>
        </w:rPr>
        <w:t>2</w:t>
      </w:r>
      <w:r w:rsidRPr="00A50A8F">
        <w:rPr>
          <w:rFonts w:hint="eastAsia"/>
          <w:kern w:val="0"/>
        </w:rPr>
        <w:t>、总得分</w:t>
      </w:r>
      <w:r w:rsidRPr="00A50A8F">
        <w:rPr>
          <w:kern w:val="0"/>
        </w:rPr>
        <w:t>=</w:t>
      </w:r>
      <w:r w:rsidRPr="00A50A8F">
        <w:rPr>
          <w:rFonts w:hint="eastAsia"/>
          <w:kern w:val="0"/>
        </w:rPr>
        <w:t>综合得分×</w:t>
      </w:r>
      <w:r w:rsidRPr="00A50A8F">
        <w:rPr>
          <w:kern w:val="0"/>
        </w:rPr>
        <w:t>[1-</w:t>
      </w:r>
      <w:r w:rsidRPr="00A50A8F">
        <w:rPr>
          <w:rFonts w:hint="eastAsia"/>
          <w:kern w:val="0"/>
        </w:rPr>
        <w:t>诚信综合评价分数权重（</w:t>
      </w:r>
      <w:r w:rsidRPr="00A50A8F">
        <w:rPr>
          <w:kern w:val="0"/>
        </w:rPr>
        <w:t>10%</w:t>
      </w:r>
      <w:r w:rsidRPr="00A50A8F">
        <w:rPr>
          <w:rFonts w:hint="eastAsia"/>
          <w:kern w:val="0"/>
        </w:rPr>
        <w:t>）</w:t>
      </w:r>
      <w:r w:rsidRPr="00A50A8F">
        <w:rPr>
          <w:kern w:val="0"/>
        </w:rPr>
        <w:t>]</w:t>
      </w:r>
      <w:r w:rsidRPr="00A50A8F">
        <w:rPr>
          <w:rFonts w:hint="eastAsia"/>
          <w:kern w:val="0"/>
        </w:rPr>
        <w:t>＋诚信综合评价排名得分×诚信综合评价分数权重（</w:t>
      </w:r>
      <w:r w:rsidRPr="00A50A8F">
        <w:rPr>
          <w:kern w:val="0"/>
        </w:rPr>
        <w:t>10%</w:t>
      </w:r>
      <w:r w:rsidRPr="00A50A8F">
        <w:rPr>
          <w:rFonts w:hint="eastAsia"/>
          <w:kern w:val="0"/>
        </w:rPr>
        <w:t>）</w:t>
      </w:r>
      <w:bookmarkEnd w:id="16"/>
      <w:r w:rsidRPr="00A50A8F">
        <w:rPr>
          <w:rFonts w:hint="eastAsia"/>
          <w:kern w:val="0"/>
        </w:rPr>
        <w:t>，总得分四舍五入保留两位小数。</w:t>
      </w:r>
    </w:p>
    <w:p w:rsidR="000E1EE8" w:rsidRPr="00A50A8F" w:rsidRDefault="000E1EE8" w:rsidP="00285F47">
      <w:pPr>
        <w:adjustRightInd w:val="0"/>
        <w:spacing w:line="360" w:lineRule="exact"/>
        <w:ind w:leftChars="300" w:left="31680" w:right="216" w:hangingChars="200" w:firstLine="31680"/>
        <w:rPr>
          <w:rFonts w:cs="Times New Roman"/>
          <w:sz w:val="24"/>
          <w:szCs w:val="24"/>
        </w:rPr>
      </w:pPr>
      <w:r w:rsidRPr="00A50A8F">
        <w:rPr>
          <w:kern w:val="0"/>
        </w:rPr>
        <w:t>3</w:t>
      </w:r>
      <w:r w:rsidRPr="00A50A8F">
        <w:rPr>
          <w:rFonts w:hint="eastAsia"/>
          <w:kern w:val="0"/>
        </w:rPr>
        <w:t>、若申请人总得分相同的，则以申请人择优评分中的业绩得分高者排前；若申请人得分相同的，则以申请人择优评分中的人员情况得分高者排前，若申请人的人员情况得分相同的，则以申请人择优评分中的企业类似项目业绩得分高者排前，若申请人的人员情况得分及企业类似项目业绩得分均相同的，则由资格审查委员会摇珠确定排序先后。</w:t>
      </w:r>
    </w:p>
    <w:p w:rsidR="000E1EE8" w:rsidRPr="00A50A8F" w:rsidRDefault="000E1EE8" w:rsidP="00B136B2">
      <w:pPr>
        <w:adjustRightInd w:val="0"/>
        <w:snapToGrid w:val="0"/>
        <w:spacing w:line="360" w:lineRule="exact"/>
        <w:jc w:val="left"/>
        <w:rPr>
          <w:rFonts w:cs="Times New Roman"/>
          <w:sz w:val="24"/>
          <w:szCs w:val="24"/>
        </w:rPr>
      </w:pPr>
    </w:p>
    <w:p w:rsidR="000E1EE8" w:rsidRPr="00A50A8F" w:rsidRDefault="000E1EE8" w:rsidP="00B136B2">
      <w:pPr>
        <w:adjustRightInd w:val="0"/>
        <w:snapToGrid w:val="0"/>
        <w:spacing w:line="360" w:lineRule="exact"/>
        <w:jc w:val="left"/>
        <w:rPr>
          <w:rFonts w:cs="Times New Roman"/>
          <w:sz w:val="24"/>
          <w:szCs w:val="24"/>
        </w:rPr>
      </w:pPr>
      <w:r w:rsidRPr="00A50A8F">
        <w:rPr>
          <w:rFonts w:hint="eastAsia"/>
          <w:sz w:val="24"/>
          <w:szCs w:val="24"/>
        </w:rPr>
        <w:t>评委签名：</w:t>
      </w:r>
      <w:r>
        <w:rPr>
          <w:sz w:val="24"/>
          <w:szCs w:val="24"/>
        </w:rPr>
        <w:t xml:space="preserve">                                                   </w:t>
      </w:r>
      <w:r w:rsidRPr="00A50A8F">
        <w:rPr>
          <w:rFonts w:hint="eastAsia"/>
          <w:sz w:val="24"/>
          <w:szCs w:val="24"/>
        </w:rPr>
        <w:t>日期：</w:t>
      </w:r>
    </w:p>
    <w:p w:rsidR="000E1EE8" w:rsidRDefault="000E1EE8" w:rsidP="00596462">
      <w:pPr>
        <w:rPr>
          <w:rFonts w:cs="Times New Roman"/>
          <w:spacing w:val="20"/>
          <w:sz w:val="28"/>
          <w:szCs w:val="28"/>
        </w:rPr>
      </w:pPr>
      <w:r>
        <w:rPr>
          <w:rFonts w:hint="eastAsia"/>
          <w:spacing w:val="20"/>
          <w:sz w:val="28"/>
          <w:szCs w:val="28"/>
        </w:rPr>
        <w:t>附表</w:t>
      </w:r>
      <w:r>
        <w:rPr>
          <w:spacing w:val="20"/>
          <w:sz w:val="28"/>
          <w:szCs w:val="28"/>
        </w:rPr>
        <w:t>3</w:t>
      </w:r>
      <w:r w:rsidRPr="00CC086A">
        <w:rPr>
          <w:rFonts w:hint="eastAsia"/>
          <w:spacing w:val="20"/>
          <w:sz w:val="28"/>
          <w:szCs w:val="28"/>
        </w:rPr>
        <w:t>：</w:t>
      </w:r>
      <w:r w:rsidRPr="00596462">
        <w:rPr>
          <w:rFonts w:hint="eastAsia"/>
          <w:spacing w:val="20"/>
          <w:sz w:val="28"/>
          <w:szCs w:val="28"/>
        </w:rPr>
        <w:t>检测项目（方法）专业技术</w:t>
      </w:r>
      <w:r w:rsidRPr="00596462">
        <w:rPr>
          <w:rFonts w:hint="eastAsia"/>
          <w:sz w:val="28"/>
          <w:szCs w:val="28"/>
        </w:rPr>
        <w:t>人员情况统计表</w:t>
      </w:r>
    </w:p>
    <w:p w:rsidR="000E1EE8" w:rsidRPr="00596462" w:rsidRDefault="000E1EE8" w:rsidP="00596462">
      <w:pPr>
        <w:rPr>
          <w:rFonts w:cs="Times New Roman"/>
          <w:spacing w:val="20"/>
          <w:sz w:val="18"/>
          <w:szCs w:val="18"/>
        </w:rPr>
      </w:pPr>
    </w:p>
    <w:tbl>
      <w:tblPr>
        <w:tblW w:w="11902"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783"/>
        <w:gridCol w:w="1176"/>
        <w:gridCol w:w="845"/>
        <w:gridCol w:w="845"/>
        <w:gridCol w:w="1007"/>
        <w:gridCol w:w="1007"/>
        <w:gridCol w:w="1007"/>
        <w:gridCol w:w="2990"/>
        <w:gridCol w:w="1226"/>
        <w:gridCol w:w="1016"/>
      </w:tblGrid>
      <w:tr w:rsidR="000E1EE8" w:rsidRPr="002C20CA">
        <w:trPr>
          <w:trHeight w:val="615"/>
          <w:jc w:val="center"/>
        </w:trPr>
        <w:tc>
          <w:tcPr>
            <w:tcW w:w="783" w:type="dxa"/>
            <w:tcBorders>
              <w:top w:val="single" w:sz="4" w:space="0" w:color="auto"/>
              <w:bottom w:val="single" w:sz="4" w:space="0" w:color="auto"/>
              <w:right w:val="single" w:sz="4" w:space="0" w:color="auto"/>
            </w:tcBorders>
            <w:vAlign w:val="center"/>
          </w:tcPr>
          <w:p w:rsidR="000E1EE8" w:rsidRPr="002C20CA" w:rsidRDefault="000E1EE8" w:rsidP="00926BFB">
            <w:pPr>
              <w:adjustRightInd w:val="0"/>
              <w:spacing w:line="370" w:lineRule="exact"/>
              <w:ind w:right="216"/>
              <w:jc w:val="center"/>
              <w:rPr>
                <w:rFonts w:cs="Times New Roman"/>
                <w:color w:val="000000"/>
                <w:sz w:val="24"/>
                <w:szCs w:val="24"/>
              </w:rPr>
            </w:pPr>
            <w:r w:rsidRPr="002C20CA">
              <w:rPr>
                <w:rFonts w:hint="eastAsia"/>
                <w:color w:val="000000"/>
                <w:sz w:val="24"/>
                <w:szCs w:val="24"/>
              </w:rPr>
              <w:t>序号</w:t>
            </w:r>
          </w:p>
        </w:tc>
        <w:tc>
          <w:tcPr>
            <w:tcW w:w="117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pacing w:line="370" w:lineRule="exact"/>
              <w:ind w:right="216"/>
              <w:jc w:val="center"/>
              <w:rPr>
                <w:rFonts w:cs="Times New Roman"/>
                <w:color w:val="000000"/>
                <w:sz w:val="24"/>
                <w:szCs w:val="24"/>
              </w:rPr>
            </w:pPr>
            <w:r w:rsidRPr="002C20CA">
              <w:rPr>
                <w:rFonts w:hint="eastAsia"/>
                <w:color w:val="000000"/>
                <w:sz w:val="24"/>
                <w:szCs w:val="24"/>
              </w:rPr>
              <w:t>姓名</w:t>
            </w:r>
          </w:p>
        </w:tc>
        <w:tc>
          <w:tcPr>
            <w:tcW w:w="84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pacing w:line="370" w:lineRule="exact"/>
              <w:ind w:right="216"/>
              <w:jc w:val="center"/>
              <w:rPr>
                <w:rFonts w:cs="Times New Roman"/>
                <w:color w:val="000000"/>
                <w:sz w:val="24"/>
                <w:szCs w:val="24"/>
              </w:rPr>
            </w:pPr>
            <w:r w:rsidRPr="002C20CA">
              <w:rPr>
                <w:rFonts w:hint="eastAsia"/>
                <w:color w:val="000000"/>
                <w:sz w:val="24"/>
                <w:szCs w:val="24"/>
              </w:rPr>
              <w:t>性别</w:t>
            </w:r>
          </w:p>
        </w:tc>
        <w:tc>
          <w:tcPr>
            <w:tcW w:w="84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pacing w:line="370" w:lineRule="exact"/>
              <w:ind w:right="216"/>
              <w:jc w:val="center"/>
              <w:rPr>
                <w:rFonts w:cs="Times New Roman"/>
                <w:color w:val="000000"/>
                <w:sz w:val="24"/>
                <w:szCs w:val="24"/>
              </w:rPr>
            </w:pPr>
            <w:r w:rsidRPr="002C20CA">
              <w:rPr>
                <w:rFonts w:hint="eastAsia"/>
                <w:color w:val="000000"/>
                <w:sz w:val="24"/>
                <w:szCs w:val="24"/>
              </w:rPr>
              <w:t>职务</w:t>
            </w: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pacing w:line="370" w:lineRule="exact"/>
              <w:ind w:right="216"/>
              <w:jc w:val="center"/>
              <w:rPr>
                <w:rFonts w:cs="Times New Roman"/>
                <w:color w:val="000000"/>
                <w:sz w:val="24"/>
                <w:szCs w:val="24"/>
              </w:rPr>
            </w:pPr>
            <w:r w:rsidRPr="002C20CA">
              <w:rPr>
                <w:rFonts w:hint="eastAsia"/>
                <w:color w:val="000000"/>
                <w:sz w:val="24"/>
                <w:szCs w:val="24"/>
              </w:rPr>
              <w:t>学历</w:t>
            </w: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pacing w:line="370" w:lineRule="exact"/>
              <w:ind w:right="216"/>
              <w:jc w:val="center"/>
              <w:rPr>
                <w:rFonts w:cs="Times New Roman"/>
                <w:color w:val="000000"/>
                <w:sz w:val="24"/>
                <w:szCs w:val="24"/>
              </w:rPr>
            </w:pPr>
            <w:r w:rsidRPr="002C20CA">
              <w:rPr>
                <w:rFonts w:hint="eastAsia"/>
                <w:color w:val="000000"/>
                <w:sz w:val="24"/>
                <w:szCs w:val="24"/>
              </w:rPr>
              <w:t>专业</w:t>
            </w: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pacing w:line="370" w:lineRule="exact"/>
              <w:ind w:right="216"/>
              <w:jc w:val="center"/>
              <w:rPr>
                <w:rFonts w:cs="Times New Roman"/>
                <w:color w:val="000000"/>
                <w:sz w:val="24"/>
                <w:szCs w:val="24"/>
              </w:rPr>
            </w:pPr>
            <w:r w:rsidRPr="002C20CA">
              <w:rPr>
                <w:rFonts w:hint="eastAsia"/>
                <w:color w:val="000000"/>
                <w:sz w:val="24"/>
                <w:szCs w:val="24"/>
              </w:rPr>
              <w:t>职称</w:t>
            </w:r>
          </w:p>
        </w:tc>
        <w:tc>
          <w:tcPr>
            <w:tcW w:w="2990"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pacing w:line="370" w:lineRule="exact"/>
              <w:ind w:right="216"/>
              <w:jc w:val="center"/>
              <w:rPr>
                <w:color w:val="000000"/>
                <w:sz w:val="24"/>
                <w:szCs w:val="24"/>
              </w:rPr>
            </w:pPr>
            <w:r w:rsidRPr="002C20CA">
              <w:rPr>
                <w:rFonts w:hint="eastAsia"/>
                <w:color w:val="000000"/>
                <w:sz w:val="24"/>
                <w:szCs w:val="24"/>
              </w:rPr>
              <w:t>通过的检测方法</w:t>
            </w:r>
            <w:r w:rsidRPr="002C20CA">
              <w:rPr>
                <w:color w:val="000000"/>
                <w:sz w:val="24"/>
                <w:szCs w:val="24"/>
              </w:rPr>
              <w:t>/</w:t>
            </w:r>
          </w:p>
          <w:p w:rsidR="000E1EE8" w:rsidRPr="002C20CA" w:rsidRDefault="000E1EE8" w:rsidP="00926BFB">
            <w:pPr>
              <w:adjustRightInd w:val="0"/>
              <w:spacing w:line="370" w:lineRule="exact"/>
              <w:ind w:right="216"/>
              <w:jc w:val="center"/>
              <w:rPr>
                <w:rFonts w:cs="Times New Roman"/>
                <w:color w:val="000000"/>
                <w:sz w:val="24"/>
                <w:szCs w:val="24"/>
              </w:rPr>
            </w:pPr>
            <w:r w:rsidRPr="002C20CA">
              <w:rPr>
                <w:rFonts w:hint="eastAsia"/>
                <w:color w:val="000000"/>
                <w:sz w:val="24"/>
                <w:szCs w:val="24"/>
              </w:rPr>
              <w:t>检测技术合格证书编号</w:t>
            </w:r>
          </w:p>
        </w:tc>
        <w:tc>
          <w:tcPr>
            <w:tcW w:w="122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adjustRightInd w:val="0"/>
              <w:spacing w:line="370" w:lineRule="exact"/>
              <w:ind w:right="216"/>
              <w:jc w:val="center"/>
              <w:rPr>
                <w:rFonts w:cs="Times New Roman"/>
                <w:color w:val="000000"/>
                <w:sz w:val="24"/>
                <w:szCs w:val="24"/>
              </w:rPr>
            </w:pPr>
            <w:r w:rsidRPr="002C20CA">
              <w:rPr>
                <w:rFonts w:hint="eastAsia"/>
                <w:color w:val="000000"/>
                <w:sz w:val="24"/>
                <w:szCs w:val="24"/>
              </w:rPr>
              <w:t>从事检测年限</w:t>
            </w:r>
          </w:p>
        </w:tc>
        <w:tc>
          <w:tcPr>
            <w:tcW w:w="1016" w:type="dxa"/>
            <w:tcBorders>
              <w:top w:val="single" w:sz="4" w:space="0" w:color="auto"/>
              <w:left w:val="single" w:sz="4" w:space="0" w:color="auto"/>
              <w:bottom w:val="single" w:sz="4" w:space="0" w:color="auto"/>
            </w:tcBorders>
          </w:tcPr>
          <w:p w:rsidR="000E1EE8" w:rsidRPr="002C20CA" w:rsidRDefault="000E1EE8" w:rsidP="00926BFB">
            <w:pPr>
              <w:adjustRightInd w:val="0"/>
              <w:spacing w:line="370" w:lineRule="exact"/>
              <w:ind w:right="216"/>
              <w:jc w:val="center"/>
              <w:rPr>
                <w:rFonts w:cs="Times New Roman"/>
                <w:color w:val="000000"/>
                <w:sz w:val="24"/>
                <w:szCs w:val="24"/>
              </w:rPr>
            </w:pPr>
            <w:r w:rsidRPr="002C20CA">
              <w:rPr>
                <w:rFonts w:hint="eastAsia"/>
                <w:color w:val="000000"/>
                <w:sz w:val="24"/>
                <w:szCs w:val="24"/>
              </w:rPr>
              <w:t>备注</w:t>
            </w:r>
          </w:p>
        </w:tc>
      </w:tr>
      <w:tr w:rsidR="000E1EE8" w:rsidRPr="002C20CA">
        <w:trPr>
          <w:trHeight w:val="567"/>
          <w:jc w:val="center"/>
        </w:trPr>
        <w:tc>
          <w:tcPr>
            <w:tcW w:w="783" w:type="dxa"/>
            <w:tcBorders>
              <w:top w:val="single" w:sz="4" w:space="0" w:color="auto"/>
              <w:bottom w:val="single" w:sz="4" w:space="0" w:color="auto"/>
              <w:right w:val="single" w:sz="4" w:space="0" w:color="auto"/>
            </w:tcBorders>
          </w:tcPr>
          <w:p w:rsidR="000E1EE8" w:rsidRPr="002C20CA" w:rsidRDefault="000E1EE8" w:rsidP="00926BFB">
            <w:pPr>
              <w:jc w:val="center"/>
              <w:rPr>
                <w:rFonts w:cs="Times New Roman"/>
                <w:color w:val="333399"/>
              </w:rPr>
            </w:pPr>
          </w:p>
        </w:tc>
        <w:tc>
          <w:tcPr>
            <w:tcW w:w="117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color w:val="333399"/>
              </w:rPr>
            </w:pPr>
          </w:p>
        </w:tc>
        <w:tc>
          <w:tcPr>
            <w:tcW w:w="84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color w:val="333399"/>
              </w:rPr>
            </w:pPr>
          </w:p>
        </w:tc>
        <w:tc>
          <w:tcPr>
            <w:tcW w:w="84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color w:val="333399"/>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rPr>
                <w:rFonts w:cs="Times New Roman"/>
                <w:color w:val="333399"/>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spacing w:line="340" w:lineRule="exact"/>
              <w:jc w:val="center"/>
              <w:rPr>
                <w:rFonts w:cs="Times New Roman"/>
                <w:color w:val="333399"/>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spacing w:line="340" w:lineRule="exact"/>
              <w:jc w:val="center"/>
              <w:rPr>
                <w:rFonts w:cs="Times New Roman"/>
                <w:color w:val="333399"/>
              </w:rPr>
            </w:pPr>
          </w:p>
        </w:tc>
        <w:tc>
          <w:tcPr>
            <w:tcW w:w="2990"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spacing w:line="340" w:lineRule="exact"/>
              <w:jc w:val="center"/>
              <w:rPr>
                <w:rFonts w:cs="Times New Roman"/>
                <w:color w:val="333399"/>
              </w:rPr>
            </w:pPr>
          </w:p>
        </w:tc>
        <w:tc>
          <w:tcPr>
            <w:tcW w:w="122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spacing w:line="340" w:lineRule="exact"/>
              <w:jc w:val="center"/>
              <w:rPr>
                <w:rFonts w:cs="Times New Roman"/>
                <w:color w:val="333399"/>
              </w:rPr>
            </w:pPr>
          </w:p>
        </w:tc>
        <w:tc>
          <w:tcPr>
            <w:tcW w:w="1016" w:type="dxa"/>
            <w:tcBorders>
              <w:top w:val="single" w:sz="4" w:space="0" w:color="auto"/>
              <w:left w:val="single" w:sz="4" w:space="0" w:color="auto"/>
              <w:bottom w:val="single" w:sz="4" w:space="0" w:color="auto"/>
            </w:tcBorders>
          </w:tcPr>
          <w:p w:rsidR="000E1EE8" w:rsidRPr="002C20CA" w:rsidRDefault="000E1EE8" w:rsidP="00926BFB">
            <w:pPr>
              <w:spacing w:line="340" w:lineRule="exact"/>
              <w:jc w:val="center"/>
              <w:rPr>
                <w:rFonts w:cs="Times New Roman"/>
                <w:color w:val="333399"/>
              </w:rPr>
            </w:pPr>
          </w:p>
        </w:tc>
      </w:tr>
      <w:tr w:rsidR="000E1EE8" w:rsidRPr="002C20CA">
        <w:trPr>
          <w:trHeight w:val="568"/>
          <w:jc w:val="center"/>
        </w:trPr>
        <w:tc>
          <w:tcPr>
            <w:tcW w:w="783" w:type="dxa"/>
            <w:tcBorders>
              <w:top w:val="single" w:sz="4" w:space="0" w:color="auto"/>
              <w:bottom w:val="single" w:sz="4" w:space="0" w:color="auto"/>
              <w:right w:val="single" w:sz="4" w:space="0" w:color="auto"/>
            </w:tcBorders>
          </w:tcPr>
          <w:p w:rsidR="000E1EE8" w:rsidRPr="002C20CA" w:rsidRDefault="000E1EE8" w:rsidP="00926BFB">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16" w:type="dxa"/>
            <w:tcBorders>
              <w:top w:val="single" w:sz="4" w:space="0" w:color="auto"/>
              <w:left w:val="single" w:sz="4" w:space="0" w:color="auto"/>
              <w:bottom w:val="single" w:sz="4" w:space="0" w:color="auto"/>
            </w:tcBorders>
          </w:tcPr>
          <w:p w:rsidR="000E1EE8" w:rsidRPr="002C20CA" w:rsidRDefault="000E1EE8" w:rsidP="00926BFB">
            <w:pPr>
              <w:jc w:val="center"/>
              <w:rPr>
                <w:rFonts w:cs="Times New Roman"/>
              </w:rPr>
            </w:pPr>
          </w:p>
        </w:tc>
      </w:tr>
      <w:tr w:rsidR="000E1EE8" w:rsidRPr="002C20CA">
        <w:trPr>
          <w:trHeight w:val="568"/>
          <w:jc w:val="center"/>
        </w:trPr>
        <w:tc>
          <w:tcPr>
            <w:tcW w:w="783" w:type="dxa"/>
            <w:tcBorders>
              <w:top w:val="single" w:sz="4" w:space="0" w:color="auto"/>
              <w:bottom w:val="single" w:sz="4" w:space="0" w:color="auto"/>
              <w:right w:val="single" w:sz="4" w:space="0" w:color="auto"/>
            </w:tcBorders>
          </w:tcPr>
          <w:p w:rsidR="000E1EE8" w:rsidRPr="002C20CA" w:rsidRDefault="000E1EE8" w:rsidP="00926BFB">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16" w:type="dxa"/>
            <w:tcBorders>
              <w:top w:val="single" w:sz="4" w:space="0" w:color="auto"/>
              <w:left w:val="single" w:sz="4" w:space="0" w:color="auto"/>
              <w:bottom w:val="single" w:sz="4" w:space="0" w:color="auto"/>
            </w:tcBorders>
          </w:tcPr>
          <w:p w:rsidR="000E1EE8" w:rsidRPr="002C20CA" w:rsidRDefault="000E1EE8" w:rsidP="00926BFB">
            <w:pPr>
              <w:jc w:val="center"/>
              <w:rPr>
                <w:rFonts w:cs="Times New Roman"/>
              </w:rPr>
            </w:pPr>
          </w:p>
        </w:tc>
      </w:tr>
      <w:tr w:rsidR="000E1EE8" w:rsidRPr="002C20CA">
        <w:trPr>
          <w:trHeight w:val="568"/>
          <w:jc w:val="center"/>
        </w:trPr>
        <w:tc>
          <w:tcPr>
            <w:tcW w:w="783" w:type="dxa"/>
            <w:tcBorders>
              <w:top w:val="single" w:sz="4" w:space="0" w:color="auto"/>
              <w:bottom w:val="single" w:sz="4" w:space="0" w:color="auto"/>
              <w:right w:val="single" w:sz="4" w:space="0" w:color="auto"/>
            </w:tcBorders>
          </w:tcPr>
          <w:p w:rsidR="000E1EE8" w:rsidRPr="002C20CA" w:rsidRDefault="000E1EE8" w:rsidP="00926BFB">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16" w:type="dxa"/>
            <w:tcBorders>
              <w:top w:val="single" w:sz="4" w:space="0" w:color="auto"/>
              <w:left w:val="single" w:sz="4" w:space="0" w:color="auto"/>
              <w:bottom w:val="single" w:sz="4" w:space="0" w:color="auto"/>
            </w:tcBorders>
          </w:tcPr>
          <w:p w:rsidR="000E1EE8" w:rsidRPr="002C20CA" w:rsidRDefault="000E1EE8" w:rsidP="00926BFB">
            <w:pPr>
              <w:jc w:val="center"/>
              <w:rPr>
                <w:rFonts w:cs="Times New Roman"/>
              </w:rPr>
            </w:pPr>
          </w:p>
        </w:tc>
      </w:tr>
      <w:tr w:rsidR="000E1EE8" w:rsidRPr="002C20CA">
        <w:trPr>
          <w:trHeight w:val="568"/>
          <w:jc w:val="center"/>
        </w:trPr>
        <w:tc>
          <w:tcPr>
            <w:tcW w:w="783" w:type="dxa"/>
            <w:tcBorders>
              <w:top w:val="single" w:sz="4" w:space="0" w:color="auto"/>
              <w:bottom w:val="single" w:sz="4" w:space="0" w:color="auto"/>
              <w:right w:val="single" w:sz="4" w:space="0" w:color="auto"/>
            </w:tcBorders>
          </w:tcPr>
          <w:p w:rsidR="000E1EE8" w:rsidRPr="002C20CA" w:rsidRDefault="000E1EE8" w:rsidP="00926BFB">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16" w:type="dxa"/>
            <w:tcBorders>
              <w:top w:val="single" w:sz="4" w:space="0" w:color="auto"/>
              <w:left w:val="single" w:sz="4" w:space="0" w:color="auto"/>
              <w:bottom w:val="single" w:sz="4" w:space="0" w:color="auto"/>
            </w:tcBorders>
          </w:tcPr>
          <w:p w:rsidR="000E1EE8" w:rsidRPr="002C20CA" w:rsidRDefault="000E1EE8" w:rsidP="00926BFB">
            <w:pPr>
              <w:jc w:val="center"/>
              <w:rPr>
                <w:rFonts w:cs="Times New Roman"/>
              </w:rPr>
            </w:pPr>
          </w:p>
        </w:tc>
      </w:tr>
      <w:tr w:rsidR="000E1EE8" w:rsidRPr="002C20CA">
        <w:trPr>
          <w:trHeight w:val="568"/>
          <w:jc w:val="center"/>
        </w:trPr>
        <w:tc>
          <w:tcPr>
            <w:tcW w:w="783" w:type="dxa"/>
            <w:tcBorders>
              <w:top w:val="single" w:sz="4" w:space="0" w:color="auto"/>
              <w:bottom w:val="single" w:sz="4" w:space="0" w:color="auto"/>
              <w:right w:val="single" w:sz="4" w:space="0" w:color="auto"/>
            </w:tcBorders>
          </w:tcPr>
          <w:p w:rsidR="000E1EE8" w:rsidRPr="002C20CA" w:rsidRDefault="000E1EE8" w:rsidP="00926BFB">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16" w:type="dxa"/>
            <w:tcBorders>
              <w:top w:val="single" w:sz="4" w:space="0" w:color="auto"/>
              <w:left w:val="single" w:sz="4" w:space="0" w:color="auto"/>
              <w:bottom w:val="single" w:sz="4" w:space="0" w:color="auto"/>
            </w:tcBorders>
          </w:tcPr>
          <w:p w:rsidR="000E1EE8" w:rsidRPr="002C20CA" w:rsidRDefault="000E1EE8" w:rsidP="00926BFB">
            <w:pPr>
              <w:jc w:val="center"/>
              <w:rPr>
                <w:rFonts w:cs="Times New Roman"/>
              </w:rPr>
            </w:pPr>
          </w:p>
        </w:tc>
      </w:tr>
      <w:tr w:rsidR="000E1EE8" w:rsidRPr="002C20CA">
        <w:trPr>
          <w:trHeight w:val="568"/>
          <w:jc w:val="center"/>
        </w:trPr>
        <w:tc>
          <w:tcPr>
            <w:tcW w:w="783" w:type="dxa"/>
            <w:tcBorders>
              <w:top w:val="single" w:sz="4" w:space="0" w:color="auto"/>
              <w:bottom w:val="single" w:sz="4" w:space="0" w:color="auto"/>
              <w:right w:val="single" w:sz="4" w:space="0" w:color="auto"/>
            </w:tcBorders>
          </w:tcPr>
          <w:p w:rsidR="000E1EE8" w:rsidRPr="002C20CA" w:rsidRDefault="000E1EE8" w:rsidP="00926BFB">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16" w:type="dxa"/>
            <w:tcBorders>
              <w:top w:val="single" w:sz="4" w:space="0" w:color="auto"/>
              <w:left w:val="single" w:sz="4" w:space="0" w:color="auto"/>
              <w:bottom w:val="single" w:sz="4" w:space="0" w:color="auto"/>
            </w:tcBorders>
          </w:tcPr>
          <w:p w:rsidR="000E1EE8" w:rsidRPr="002C20CA" w:rsidRDefault="000E1EE8" w:rsidP="00926BFB">
            <w:pPr>
              <w:jc w:val="center"/>
              <w:rPr>
                <w:rFonts w:cs="Times New Roman"/>
              </w:rPr>
            </w:pPr>
          </w:p>
        </w:tc>
      </w:tr>
      <w:tr w:rsidR="000E1EE8" w:rsidRPr="002C20CA">
        <w:trPr>
          <w:trHeight w:val="568"/>
          <w:jc w:val="center"/>
        </w:trPr>
        <w:tc>
          <w:tcPr>
            <w:tcW w:w="783" w:type="dxa"/>
            <w:tcBorders>
              <w:top w:val="single" w:sz="4" w:space="0" w:color="auto"/>
              <w:bottom w:val="single" w:sz="4" w:space="0" w:color="auto"/>
              <w:right w:val="single" w:sz="4" w:space="0" w:color="auto"/>
            </w:tcBorders>
          </w:tcPr>
          <w:p w:rsidR="000E1EE8" w:rsidRPr="002C20CA" w:rsidRDefault="000E1EE8" w:rsidP="00926BFB">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16" w:type="dxa"/>
            <w:tcBorders>
              <w:top w:val="single" w:sz="4" w:space="0" w:color="auto"/>
              <w:left w:val="single" w:sz="4" w:space="0" w:color="auto"/>
              <w:bottom w:val="single" w:sz="4" w:space="0" w:color="auto"/>
            </w:tcBorders>
          </w:tcPr>
          <w:p w:rsidR="000E1EE8" w:rsidRPr="002C20CA" w:rsidRDefault="000E1EE8" w:rsidP="00926BFB">
            <w:pPr>
              <w:jc w:val="center"/>
              <w:rPr>
                <w:rFonts w:cs="Times New Roman"/>
              </w:rPr>
            </w:pPr>
          </w:p>
        </w:tc>
      </w:tr>
      <w:tr w:rsidR="000E1EE8" w:rsidRPr="002C20CA">
        <w:trPr>
          <w:trHeight w:val="568"/>
          <w:jc w:val="center"/>
        </w:trPr>
        <w:tc>
          <w:tcPr>
            <w:tcW w:w="783" w:type="dxa"/>
            <w:tcBorders>
              <w:top w:val="single" w:sz="4" w:space="0" w:color="auto"/>
              <w:bottom w:val="single" w:sz="4" w:space="0" w:color="auto"/>
              <w:right w:val="single" w:sz="4" w:space="0" w:color="auto"/>
            </w:tcBorders>
          </w:tcPr>
          <w:p w:rsidR="000E1EE8" w:rsidRPr="002C20CA" w:rsidRDefault="000E1EE8" w:rsidP="00926BFB">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0E1EE8" w:rsidRPr="002C20CA" w:rsidRDefault="000E1EE8" w:rsidP="00926BFB">
            <w:pPr>
              <w:jc w:val="center"/>
              <w:rPr>
                <w:rFonts w:cs="Times New Roman"/>
              </w:rPr>
            </w:pPr>
          </w:p>
        </w:tc>
        <w:tc>
          <w:tcPr>
            <w:tcW w:w="1016" w:type="dxa"/>
            <w:tcBorders>
              <w:top w:val="single" w:sz="4" w:space="0" w:color="auto"/>
              <w:left w:val="single" w:sz="4" w:space="0" w:color="auto"/>
              <w:bottom w:val="single" w:sz="4" w:space="0" w:color="auto"/>
            </w:tcBorders>
          </w:tcPr>
          <w:p w:rsidR="000E1EE8" w:rsidRPr="002C20CA" w:rsidRDefault="000E1EE8" w:rsidP="00926BFB">
            <w:pPr>
              <w:jc w:val="center"/>
              <w:rPr>
                <w:rFonts w:cs="Times New Roman"/>
              </w:rPr>
            </w:pPr>
          </w:p>
        </w:tc>
      </w:tr>
    </w:tbl>
    <w:p w:rsidR="000E1EE8" w:rsidRPr="00596462" w:rsidRDefault="000E1EE8" w:rsidP="000E1EE8">
      <w:pPr>
        <w:spacing w:line="480" w:lineRule="exact"/>
        <w:ind w:left="31680" w:hangingChars="300" w:firstLine="31680"/>
        <w:rPr>
          <w:rFonts w:cs="Times New Roman"/>
          <w:color w:val="000000"/>
          <w:sz w:val="24"/>
          <w:szCs w:val="24"/>
        </w:rPr>
      </w:pPr>
      <w:r w:rsidRPr="00A50A8F">
        <w:rPr>
          <w:rFonts w:hint="eastAsia"/>
          <w:color w:val="000000"/>
          <w:sz w:val="24"/>
          <w:szCs w:val="24"/>
        </w:rPr>
        <w:t>说明：本表为申请人能完成相应检测项目技术人员情况统计表，请如实填写，并提供相关人员的身份证、资格证、上岗证（检测员证）及社保证明等证明资料，为择优资料、需加盖公章</w:t>
      </w:r>
      <w:r>
        <w:rPr>
          <w:rFonts w:hint="eastAsia"/>
          <w:color w:val="000000"/>
          <w:sz w:val="24"/>
          <w:szCs w:val="24"/>
        </w:rPr>
        <w:t>。</w:t>
      </w:r>
    </w:p>
    <w:p w:rsidR="000E1EE8" w:rsidRDefault="000E1EE8" w:rsidP="00596462">
      <w:pPr>
        <w:spacing w:line="480" w:lineRule="exact"/>
        <w:rPr>
          <w:rFonts w:cs="Times New Roman"/>
          <w:sz w:val="28"/>
          <w:szCs w:val="28"/>
        </w:rPr>
      </w:pPr>
    </w:p>
    <w:p w:rsidR="000E1EE8" w:rsidRDefault="000E1EE8" w:rsidP="00596462">
      <w:pPr>
        <w:spacing w:line="480" w:lineRule="exact"/>
        <w:rPr>
          <w:rFonts w:cs="Times New Roman"/>
          <w:sz w:val="28"/>
          <w:szCs w:val="28"/>
        </w:rPr>
      </w:pPr>
      <w:r>
        <w:rPr>
          <w:rFonts w:hint="eastAsia"/>
          <w:sz w:val="28"/>
          <w:szCs w:val="28"/>
        </w:rPr>
        <w:t>附表</w:t>
      </w:r>
      <w:r>
        <w:rPr>
          <w:sz w:val="28"/>
          <w:szCs w:val="28"/>
        </w:rPr>
        <w:t>4</w:t>
      </w:r>
      <w:r>
        <w:rPr>
          <w:rFonts w:hint="eastAsia"/>
          <w:sz w:val="28"/>
          <w:szCs w:val="28"/>
        </w:rPr>
        <w:t>：</w:t>
      </w:r>
      <w:r>
        <w:rPr>
          <w:sz w:val="28"/>
          <w:szCs w:val="28"/>
        </w:rPr>
        <w:t xml:space="preserve"> </w:t>
      </w:r>
      <w:bookmarkStart w:id="17" w:name="_Hlk504003244"/>
      <w:r w:rsidRPr="00596462">
        <w:rPr>
          <w:rFonts w:hint="eastAsia"/>
          <w:sz w:val="28"/>
          <w:szCs w:val="28"/>
        </w:rPr>
        <w:t>检测项目（方法）主要仪器设备及其检定</w:t>
      </w:r>
      <w:r w:rsidRPr="00596462">
        <w:rPr>
          <w:sz w:val="28"/>
          <w:szCs w:val="28"/>
        </w:rPr>
        <w:t>/</w:t>
      </w:r>
      <w:r w:rsidRPr="00596462">
        <w:rPr>
          <w:rFonts w:hint="eastAsia"/>
          <w:sz w:val="28"/>
          <w:szCs w:val="28"/>
        </w:rPr>
        <w:t>校准情况统计表</w:t>
      </w:r>
      <w:bookmarkEnd w:id="17"/>
    </w:p>
    <w:p w:rsidR="000E1EE8" w:rsidRDefault="000E1EE8" w:rsidP="00596462">
      <w:pPr>
        <w:spacing w:line="480" w:lineRule="exact"/>
        <w:rPr>
          <w:rFonts w:cs="Times New Roman"/>
          <w:sz w:val="28"/>
          <w:szCs w:val="28"/>
        </w:rPr>
      </w:pPr>
    </w:p>
    <w:tbl>
      <w:tblPr>
        <w:tblW w:w="141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63"/>
        <w:gridCol w:w="3039"/>
        <w:gridCol w:w="1428"/>
        <w:gridCol w:w="1688"/>
        <w:gridCol w:w="1303"/>
        <w:gridCol w:w="1185"/>
        <w:gridCol w:w="1275"/>
        <w:gridCol w:w="817"/>
        <w:gridCol w:w="1042"/>
        <w:gridCol w:w="1422"/>
      </w:tblGrid>
      <w:tr w:rsidR="000E1EE8" w:rsidRPr="002C20CA">
        <w:trPr>
          <w:cantSplit/>
          <w:trHeight w:val="509"/>
          <w:jc w:val="center"/>
        </w:trPr>
        <w:tc>
          <w:tcPr>
            <w:tcW w:w="963" w:type="dxa"/>
            <w:vMerge w:val="restart"/>
            <w:vAlign w:val="center"/>
          </w:tcPr>
          <w:p w:rsidR="000E1EE8" w:rsidRPr="002C20CA" w:rsidRDefault="000E1EE8" w:rsidP="00926BFB">
            <w:pPr>
              <w:jc w:val="center"/>
              <w:rPr>
                <w:rFonts w:cs="Times New Roman"/>
                <w:sz w:val="24"/>
                <w:szCs w:val="24"/>
              </w:rPr>
            </w:pPr>
            <w:r w:rsidRPr="002C20CA">
              <w:rPr>
                <w:rFonts w:hint="eastAsia"/>
                <w:sz w:val="24"/>
                <w:szCs w:val="24"/>
              </w:rPr>
              <w:t>序号</w:t>
            </w:r>
          </w:p>
        </w:tc>
        <w:tc>
          <w:tcPr>
            <w:tcW w:w="3039" w:type="dxa"/>
            <w:vMerge w:val="restart"/>
            <w:vAlign w:val="center"/>
          </w:tcPr>
          <w:p w:rsidR="000E1EE8" w:rsidRPr="002C20CA" w:rsidRDefault="000E1EE8" w:rsidP="007F3780">
            <w:pPr>
              <w:spacing w:beforeLines="50"/>
              <w:ind w:right="148"/>
              <w:jc w:val="center"/>
              <w:rPr>
                <w:rFonts w:cs="Times New Roman"/>
                <w:sz w:val="24"/>
                <w:szCs w:val="24"/>
              </w:rPr>
            </w:pPr>
            <w:r w:rsidRPr="002C20CA">
              <w:rPr>
                <w:rFonts w:hint="eastAsia"/>
                <w:sz w:val="24"/>
                <w:szCs w:val="24"/>
              </w:rPr>
              <w:t>主要仪器设备</w:t>
            </w:r>
          </w:p>
          <w:p w:rsidR="000E1EE8" w:rsidRPr="002C20CA" w:rsidRDefault="000E1EE8" w:rsidP="00926BFB">
            <w:pPr>
              <w:ind w:right="74"/>
              <w:jc w:val="center"/>
              <w:rPr>
                <w:rFonts w:cs="Times New Roman"/>
                <w:sz w:val="24"/>
                <w:szCs w:val="24"/>
              </w:rPr>
            </w:pPr>
            <w:r w:rsidRPr="002C20CA">
              <w:rPr>
                <w:rFonts w:hint="eastAsia"/>
                <w:sz w:val="24"/>
                <w:szCs w:val="24"/>
              </w:rPr>
              <w:t>名称</w:t>
            </w:r>
            <w:r w:rsidRPr="002C20CA">
              <w:rPr>
                <w:sz w:val="24"/>
                <w:szCs w:val="24"/>
              </w:rPr>
              <w:t>/</w:t>
            </w:r>
            <w:r w:rsidRPr="002C20CA">
              <w:rPr>
                <w:rFonts w:hint="eastAsia"/>
                <w:sz w:val="24"/>
                <w:szCs w:val="24"/>
              </w:rPr>
              <w:t>型号</w:t>
            </w:r>
            <w:r w:rsidRPr="002C20CA">
              <w:rPr>
                <w:sz w:val="24"/>
                <w:szCs w:val="24"/>
              </w:rPr>
              <w:t>/</w:t>
            </w:r>
            <w:r w:rsidRPr="002C20CA">
              <w:rPr>
                <w:rFonts w:hint="eastAsia"/>
                <w:sz w:val="24"/>
                <w:szCs w:val="24"/>
              </w:rPr>
              <w:t>规格</w:t>
            </w:r>
          </w:p>
        </w:tc>
        <w:tc>
          <w:tcPr>
            <w:tcW w:w="3116" w:type="dxa"/>
            <w:gridSpan w:val="2"/>
            <w:vAlign w:val="center"/>
          </w:tcPr>
          <w:p w:rsidR="000E1EE8" w:rsidRPr="002C20CA" w:rsidRDefault="000E1EE8" w:rsidP="00926BFB">
            <w:pPr>
              <w:ind w:right="74"/>
              <w:jc w:val="center"/>
              <w:rPr>
                <w:rFonts w:cs="Times New Roman"/>
                <w:sz w:val="24"/>
                <w:szCs w:val="24"/>
              </w:rPr>
            </w:pPr>
            <w:r w:rsidRPr="002C20CA">
              <w:rPr>
                <w:rFonts w:hint="eastAsia"/>
                <w:sz w:val="24"/>
                <w:szCs w:val="24"/>
              </w:rPr>
              <w:t>技术指标</w:t>
            </w:r>
          </w:p>
        </w:tc>
        <w:tc>
          <w:tcPr>
            <w:tcW w:w="1303" w:type="dxa"/>
            <w:vMerge w:val="restart"/>
            <w:vAlign w:val="center"/>
          </w:tcPr>
          <w:p w:rsidR="000E1EE8" w:rsidRPr="002C20CA" w:rsidRDefault="000E1EE8" w:rsidP="00926BFB">
            <w:pPr>
              <w:ind w:right="74"/>
              <w:jc w:val="center"/>
              <w:rPr>
                <w:sz w:val="24"/>
                <w:szCs w:val="24"/>
              </w:rPr>
            </w:pPr>
            <w:r w:rsidRPr="002C20CA">
              <w:rPr>
                <w:rFonts w:hint="eastAsia"/>
                <w:sz w:val="24"/>
                <w:szCs w:val="24"/>
              </w:rPr>
              <w:t>检定</w:t>
            </w:r>
            <w:r w:rsidRPr="002C20CA">
              <w:rPr>
                <w:sz w:val="24"/>
                <w:szCs w:val="24"/>
              </w:rPr>
              <w:t>/</w:t>
            </w:r>
          </w:p>
          <w:p w:rsidR="000E1EE8" w:rsidRPr="002C20CA" w:rsidRDefault="000E1EE8" w:rsidP="00926BFB">
            <w:pPr>
              <w:ind w:right="74"/>
              <w:jc w:val="center"/>
              <w:rPr>
                <w:rFonts w:cs="Times New Roman"/>
                <w:sz w:val="24"/>
                <w:szCs w:val="24"/>
              </w:rPr>
            </w:pPr>
            <w:r w:rsidRPr="002C20CA">
              <w:rPr>
                <w:rFonts w:hint="eastAsia"/>
                <w:sz w:val="24"/>
                <w:szCs w:val="24"/>
              </w:rPr>
              <w:t>校准机构</w:t>
            </w:r>
          </w:p>
        </w:tc>
        <w:tc>
          <w:tcPr>
            <w:tcW w:w="1185" w:type="dxa"/>
            <w:vMerge w:val="restart"/>
            <w:vAlign w:val="center"/>
          </w:tcPr>
          <w:p w:rsidR="000E1EE8" w:rsidRPr="002C20CA" w:rsidRDefault="000E1EE8" w:rsidP="00926BFB">
            <w:pPr>
              <w:ind w:right="74"/>
              <w:jc w:val="center"/>
              <w:rPr>
                <w:rFonts w:cs="Times New Roman"/>
                <w:sz w:val="24"/>
                <w:szCs w:val="24"/>
              </w:rPr>
            </w:pPr>
            <w:r w:rsidRPr="002C20CA">
              <w:rPr>
                <w:rFonts w:hint="eastAsia"/>
                <w:sz w:val="24"/>
                <w:szCs w:val="24"/>
              </w:rPr>
              <w:t>有效</w:t>
            </w:r>
          </w:p>
          <w:p w:rsidR="000E1EE8" w:rsidRPr="002C20CA" w:rsidRDefault="000E1EE8" w:rsidP="00926BFB">
            <w:pPr>
              <w:ind w:right="74"/>
              <w:jc w:val="center"/>
              <w:rPr>
                <w:rFonts w:cs="Times New Roman"/>
                <w:sz w:val="24"/>
                <w:szCs w:val="24"/>
              </w:rPr>
            </w:pPr>
            <w:r w:rsidRPr="002C20CA">
              <w:rPr>
                <w:rFonts w:hint="eastAsia"/>
                <w:sz w:val="24"/>
                <w:szCs w:val="24"/>
              </w:rPr>
              <w:t>期</w:t>
            </w:r>
          </w:p>
        </w:tc>
        <w:tc>
          <w:tcPr>
            <w:tcW w:w="1275" w:type="dxa"/>
            <w:vMerge w:val="restart"/>
            <w:vAlign w:val="center"/>
          </w:tcPr>
          <w:p w:rsidR="000E1EE8" w:rsidRPr="002C20CA" w:rsidRDefault="000E1EE8" w:rsidP="00926BFB">
            <w:pPr>
              <w:ind w:right="74"/>
              <w:jc w:val="center"/>
              <w:rPr>
                <w:rFonts w:cs="Times New Roman"/>
                <w:sz w:val="24"/>
                <w:szCs w:val="24"/>
              </w:rPr>
            </w:pPr>
            <w:r w:rsidRPr="002C20CA">
              <w:rPr>
                <w:rFonts w:hint="eastAsia"/>
                <w:sz w:val="24"/>
                <w:szCs w:val="24"/>
              </w:rPr>
              <w:t>是否自有</w:t>
            </w:r>
          </w:p>
        </w:tc>
        <w:tc>
          <w:tcPr>
            <w:tcW w:w="817" w:type="dxa"/>
            <w:vMerge w:val="restart"/>
            <w:vAlign w:val="center"/>
          </w:tcPr>
          <w:p w:rsidR="000E1EE8" w:rsidRPr="002C20CA" w:rsidRDefault="000E1EE8" w:rsidP="00926BFB">
            <w:pPr>
              <w:ind w:right="74"/>
              <w:jc w:val="center"/>
              <w:rPr>
                <w:rFonts w:cs="Times New Roman"/>
                <w:sz w:val="24"/>
                <w:szCs w:val="24"/>
              </w:rPr>
            </w:pPr>
            <w:r w:rsidRPr="002C20CA">
              <w:rPr>
                <w:rFonts w:hint="eastAsia"/>
                <w:sz w:val="24"/>
                <w:szCs w:val="24"/>
              </w:rPr>
              <w:t>单位</w:t>
            </w:r>
          </w:p>
        </w:tc>
        <w:tc>
          <w:tcPr>
            <w:tcW w:w="1042" w:type="dxa"/>
            <w:vMerge w:val="restart"/>
            <w:tcBorders>
              <w:right w:val="single" w:sz="4" w:space="0" w:color="auto"/>
            </w:tcBorders>
            <w:vAlign w:val="center"/>
          </w:tcPr>
          <w:p w:rsidR="000E1EE8" w:rsidRPr="002C20CA" w:rsidRDefault="000E1EE8" w:rsidP="00926BFB">
            <w:pPr>
              <w:ind w:right="74"/>
              <w:jc w:val="center"/>
              <w:rPr>
                <w:rFonts w:cs="Times New Roman"/>
                <w:sz w:val="24"/>
                <w:szCs w:val="24"/>
              </w:rPr>
            </w:pPr>
            <w:r w:rsidRPr="002C20CA">
              <w:rPr>
                <w:rFonts w:hint="eastAsia"/>
                <w:sz w:val="24"/>
                <w:szCs w:val="24"/>
              </w:rPr>
              <w:t>数量</w:t>
            </w:r>
          </w:p>
        </w:tc>
        <w:tc>
          <w:tcPr>
            <w:tcW w:w="1422" w:type="dxa"/>
            <w:vMerge w:val="restart"/>
            <w:tcBorders>
              <w:left w:val="single" w:sz="4" w:space="0" w:color="auto"/>
            </w:tcBorders>
            <w:vAlign w:val="center"/>
          </w:tcPr>
          <w:p w:rsidR="000E1EE8" w:rsidRPr="002C20CA" w:rsidRDefault="000E1EE8" w:rsidP="000E1EE8">
            <w:pPr>
              <w:ind w:right="74" w:firstLineChars="30" w:firstLine="31680"/>
              <w:jc w:val="center"/>
              <w:rPr>
                <w:rFonts w:cs="Times New Roman"/>
                <w:sz w:val="24"/>
                <w:szCs w:val="24"/>
              </w:rPr>
            </w:pPr>
            <w:r w:rsidRPr="002C20CA">
              <w:rPr>
                <w:rFonts w:hint="eastAsia"/>
                <w:sz w:val="24"/>
                <w:szCs w:val="24"/>
              </w:rPr>
              <w:t>备注</w:t>
            </w:r>
          </w:p>
        </w:tc>
      </w:tr>
      <w:tr w:rsidR="000E1EE8" w:rsidRPr="002C20CA">
        <w:trPr>
          <w:cantSplit/>
          <w:trHeight w:val="933"/>
          <w:jc w:val="center"/>
        </w:trPr>
        <w:tc>
          <w:tcPr>
            <w:tcW w:w="963" w:type="dxa"/>
            <w:vMerge/>
            <w:vAlign w:val="center"/>
          </w:tcPr>
          <w:p w:rsidR="000E1EE8" w:rsidRPr="002C20CA" w:rsidRDefault="000E1EE8" w:rsidP="00926BFB">
            <w:pPr>
              <w:widowControl/>
              <w:jc w:val="left"/>
              <w:rPr>
                <w:rFonts w:cs="Times New Roman"/>
                <w:sz w:val="24"/>
                <w:szCs w:val="24"/>
              </w:rPr>
            </w:pPr>
          </w:p>
        </w:tc>
        <w:tc>
          <w:tcPr>
            <w:tcW w:w="3039" w:type="dxa"/>
            <w:vMerge/>
            <w:vAlign w:val="center"/>
          </w:tcPr>
          <w:p w:rsidR="000E1EE8" w:rsidRPr="002C20CA" w:rsidRDefault="000E1EE8" w:rsidP="00926BFB">
            <w:pPr>
              <w:widowControl/>
              <w:jc w:val="left"/>
              <w:rPr>
                <w:rFonts w:cs="Times New Roman"/>
                <w:sz w:val="24"/>
                <w:szCs w:val="24"/>
              </w:rPr>
            </w:pPr>
          </w:p>
        </w:tc>
        <w:tc>
          <w:tcPr>
            <w:tcW w:w="1428" w:type="dxa"/>
            <w:vAlign w:val="center"/>
          </w:tcPr>
          <w:p w:rsidR="000E1EE8" w:rsidRPr="002C20CA" w:rsidRDefault="000E1EE8" w:rsidP="00926BFB">
            <w:pPr>
              <w:ind w:right="74"/>
              <w:jc w:val="center"/>
              <w:rPr>
                <w:rFonts w:cs="Times New Roman"/>
                <w:sz w:val="24"/>
                <w:szCs w:val="24"/>
              </w:rPr>
            </w:pPr>
            <w:r w:rsidRPr="002C20CA">
              <w:rPr>
                <w:rFonts w:hint="eastAsia"/>
                <w:sz w:val="24"/>
                <w:szCs w:val="24"/>
              </w:rPr>
              <w:t>测量范围</w:t>
            </w:r>
          </w:p>
        </w:tc>
        <w:tc>
          <w:tcPr>
            <w:tcW w:w="1688" w:type="dxa"/>
            <w:vAlign w:val="center"/>
          </w:tcPr>
          <w:p w:rsidR="000E1EE8" w:rsidRPr="002C20CA" w:rsidRDefault="000E1EE8" w:rsidP="00926BFB">
            <w:pPr>
              <w:ind w:right="74"/>
              <w:jc w:val="center"/>
              <w:rPr>
                <w:rFonts w:cs="Times New Roman"/>
                <w:sz w:val="24"/>
                <w:szCs w:val="24"/>
              </w:rPr>
            </w:pPr>
            <w:r w:rsidRPr="002C20CA">
              <w:rPr>
                <w:rFonts w:hint="eastAsia"/>
                <w:sz w:val="24"/>
                <w:szCs w:val="24"/>
              </w:rPr>
              <w:t>准确度等级</w:t>
            </w:r>
          </w:p>
          <w:p w:rsidR="000E1EE8" w:rsidRPr="002C20CA" w:rsidRDefault="000E1EE8" w:rsidP="00926BFB">
            <w:pPr>
              <w:ind w:right="74"/>
              <w:jc w:val="center"/>
              <w:rPr>
                <w:rFonts w:cs="Times New Roman"/>
                <w:sz w:val="24"/>
                <w:szCs w:val="24"/>
              </w:rPr>
            </w:pPr>
            <w:r w:rsidRPr="002C20CA">
              <w:rPr>
                <w:sz w:val="24"/>
                <w:szCs w:val="24"/>
              </w:rPr>
              <w:t>/</w:t>
            </w:r>
            <w:r w:rsidRPr="002C20CA">
              <w:rPr>
                <w:rFonts w:hint="eastAsia"/>
                <w:sz w:val="24"/>
                <w:szCs w:val="24"/>
              </w:rPr>
              <w:t>不确定度</w:t>
            </w:r>
          </w:p>
        </w:tc>
        <w:tc>
          <w:tcPr>
            <w:tcW w:w="1303" w:type="dxa"/>
            <w:vMerge/>
            <w:vAlign w:val="center"/>
          </w:tcPr>
          <w:p w:rsidR="000E1EE8" w:rsidRPr="002C20CA" w:rsidRDefault="000E1EE8" w:rsidP="00926BFB">
            <w:pPr>
              <w:widowControl/>
              <w:jc w:val="left"/>
              <w:rPr>
                <w:rFonts w:cs="Times New Roman"/>
                <w:sz w:val="24"/>
                <w:szCs w:val="24"/>
              </w:rPr>
            </w:pPr>
          </w:p>
        </w:tc>
        <w:tc>
          <w:tcPr>
            <w:tcW w:w="1185" w:type="dxa"/>
            <w:vMerge/>
            <w:vAlign w:val="center"/>
          </w:tcPr>
          <w:p w:rsidR="000E1EE8" w:rsidRPr="002C20CA" w:rsidRDefault="000E1EE8" w:rsidP="00926BFB">
            <w:pPr>
              <w:widowControl/>
              <w:jc w:val="left"/>
              <w:rPr>
                <w:rFonts w:cs="Times New Roman"/>
                <w:sz w:val="24"/>
                <w:szCs w:val="24"/>
              </w:rPr>
            </w:pPr>
          </w:p>
        </w:tc>
        <w:tc>
          <w:tcPr>
            <w:tcW w:w="1275" w:type="dxa"/>
            <w:vMerge/>
            <w:vAlign w:val="center"/>
          </w:tcPr>
          <w:p w:rsidR="000E1EE8" w:rsidRPr="002C20CA" w:rsidRDefault="000E1EE8" w:rsidP="00926BFB">
            <w:pPr>
              <w:widowControl/>
              <w:jc w:val="left"/>
              <w:rPr>
                <w:rFonts w:cs="Times New Roman"/>
                <w:sz w:val="24"/>
                <w:szCs w:val="24"/>
              </w:rPr>
            </w:pPr>
          </w:p>
        </w:tc>
        <w:tc>
          <w:tcPr>
            <w:tcW w:w="817" w:type="dxa"/>
            <w:vMerge/>
            <w:vAlign w:val="center"/>
          </w:tcPr>
          <w:p w:rsidR="000E1EE8" w:rsidRPr="002C20CA" w:rsidRDefault="000E1EE8" w:rsidP="00926BFB">
            <w:pPr>
              <w:widowControl/>
              <w:jc w:val="left"/>
              <w:rPr>
                <w:rFonts w:cs="Times New Roman"/>
                <w:sz w:val="24"/>
                <w:szCs w:val="24"/>
              </w:rPr>
            </w:pPr>
          </w:p>
        </w:tc>
        <w:tc>
          <w:tcPr>
            <w:tcW w:w="1042" w:type="dxa"/>
            <w:vMerge/>
            <w:tcBorders>
              <w:right w:val="single" w:sz="4" w:space="0" w:color="auto"/>
            </w:tcBorders>
            <w:vAlign w:val="center"/>
          </w:tcPr>
          <w:p w:rsidR="000E1EE8" w:rsidRPr="002C20CA" w:rsidRDefault="000E1EE8" w:rsidP="00926BFB">
            <w:pPr>
              <w:widowControl/>
              <w:jc w:val="left"/>
              <w:rPr>
                <w:rFonts w:cs="Times New Roman"/>
                <w:sz w:val="24"/>
                <w:szCs w:val="24"/>
              </w:rPr>
            </w:pPr>
          </w:p>
        </w:tc>
        <w:tc>
          <w:tcPr>
            <w:tcW w:w="1422" w:type="dxa"/>
            <w:vMerge/>
            <w:tcBorders>
              <w:left w:val="single" w:sz="4" w:space="0" w:color="auto"/>
            </w:tcBorders>
            <w:vAlign w:val="center"/>
          </w:tcPr>
          <w:p w:rsidR="000E1EE8" w:rsidRPr="002C20CA" w:rsidRDefault="000E1EE8" w:rsidP="00926BFB">
            <w:pPr>
              <w:widowControl/>
              <w:jc w:val="left"/>
              <w:rPr>
                <w:rFonts w:cs="Times New Roman"/>
                <w:sz w:val="24"/>
                <w:szCs w:val="24"/>
              </w:rPr>
            </w:pPr>
          </w:p>
        </w:tc>
      </w:tr>
      <w:tr w:rsidR="000E1EE8" w:rsidRPr="002C20CA">
        <w:trPr>
          <w:cantSplit/>
          <w:trHeight w:val="660"/>
          <w:jc w:val="center"/>
        </w:trPr>
        <w:tc>
          <w:tcPr>
            <w:tcW w:w="963" w:type="dxa"/>
            <w:vAlign w:val="center"/>
          </w:tcPr>
          <w:p w:rsidR="000E1EE8" w:rsidRPr="002C20CA" w:rsidRDefault="000E1EE8" w:rsidP="00926BFB">
            <w:pPr>
              <w:spacing w:line="240" w:lineRule="exact"/>
              <w:rPr>
                <w:rFonts w:cs="Times New Roman"/>
                <w:sz w:val="24"/>
                <w:szCs w:val="24"/>
              </w:rPr>
            </w:pPr>
          </w:p>
        </w:tc>
        <w:tc>
          <w:tcPr>
            <w:tcW w:w="3039" w:type="dxa"/>
            <w:vAlign w:val="center"/>
          </w:tcPr>
          <w:p w:rsidR="000E1EE8" w:rsidRPr="002C20CA" w:rsidRDefault="000E1EE8" w:rsidP="00926BFB">
            <w:pPr>
              <w:spacing w:line="240" w:lineRule="exact"/>
              <w:rPr>
                <w:rFonts w:cs="Times New Roman"/>
                <w:sz w:val="24"/>
                <w:szCs w:val="24"/>
              </w:rPr>
            </w:pPr>
          </w:p>
        </w:tc>
        <w:tc>
          <w:tcPr>
            <w:tcW w:w="1428" w:type="dxa"/>
            <w:vAlign w:val="center"/>
          </w:tcPr>
          <w:p w:rsidR="000E1EE8" w:rsidRPr="002C20CA" w:rsidRDefault="000E1EE8" w:rsidP="00926BFB">
            <w:pPr>
              <w:spacing w:line="240" w:lineRule="exact"/>
              <w:jc w:val="center"/>
              <w:rPr>
                <w:rFonts w:cs="Times New Roman"/>
                <w:sz w:val="24"/>
                <w:szCs w:val="24"/>
              </w:rPr>
            </w:pPr>
          </w:p>
        </w:tc>
        <w:tc>
          <w:tcPr>
            <w:tcW w:w="1688" w:type="dxa"/>
            <w:vAlign w:val="center"/>
          </w:tcPr>
          <w:p w:rsidR="000E1EE8" w:rsidRPr="002C20CA" w:rsidRDefault="000E1EE8" w:rsidP="00926BFB">
            <w:pPr>
              <w:spacing w:line="240" w:lineRule="exact"/>
              <w:jc w:val="center"/>
              <w:rPr>
                <w:rFonts w:cs="Times New Roman"/>
                <w:sz w:val="24"/>
                <w:szCs w:val="24"/>
              </w:rPr>
            </w:pPr>
          </w:p>
        </w:tc>
        <w:tc>
          <w:tcPr>
            <w:tcW w:w="1303" w:type="dxa"/>
            <w:vAlign w:val="center"/>
          </w:tcPr>
          <w:p w:rsidR="000E1EE8" w:rsidRPr="002C20CA" w:rsidRDefault="000E1EE8" w:rsidP="00926BFB">
            <w:pPr>
              <w:spacing w:line="240" w:lineRule="exact"/>
              <w:rPr>
                <w:rFonts w:cs="Times New Roman"/>
                <w:sz w:val="24"/>
                <w:szCs w:val="24"/>
              </w:rPr>
            </w:pPr>
          </w:p>
        </w:tc>
        <w:tc>
          <w:tcPr>
            <w:tcW w:w="1185" w:type="dxa"/>
            <w:vAlign w:val="center"/>
          </w:tcPr>
          <w:p w:rsidR="000E1EE8" w:rsidRPr="002C20CA" w:rsidRDefault="000E1EE8" w:rsidP="00926BFB">
            <w:pPr>
              <w:spacing w:line="240" w:lineRule="exact"/>
              <w:jc w:val="center"/>
              <w:rPr>
                <w:rFonts w:cs="Times New Roman"/>
                <w:sz w:val="24"/>
                <w:szCs w:val="24"/>
              </w:rPr>
            </w:pPr>
          </w:p>
        </w:tc>
        <w:tc>
          <w:tcPr>
            <w:tcW w:w="1275" w:type="dxa"/>
            <w:vAlign w:val="center"/>
          </w:tcPr>
          <w:p w:rsidR="000E1EE8" w:rsidRPr="002C20CA" w:rsidRDefault="000E1EE8" w:rsidP="00926BFB">
            <w:pPr>
              <w:spacing w:line="240" w:lineRule="exact"/>
              <w:jc w:val="center"/>
              <w:rPr>
                <w:rFonts w:cs="Times New Roman"/>
                <w:sz w:val="24"/>
                <w:szCs w:val="24"/>
              </w:rPr>
            </w:pPr>
          </w:p>
        </w:tc>
        <w:tc>
          <w:tcPr>
            <w:tcW w:w="817" w:type="dxa"/>
            <w:vAlign w:val="center"/>
          </w:tcPr>
          <w:p w:rsidR="000E1EE8" w:rsidRPr="002C20CA" w:rsidRDefault="000E1EE8" w:rsidP="00926BFB">
            <w:pPr>
              <w:spacing w:line="240" w:lineRule="exact"/>
              <w:rPr>
                <w:rFonts w:cs="Times New Roman"/>
                <w:sz w:val="24"/>
                <w:szCs w:val="24"/>
              </w:rPr>
            </w:pPr>
          </w:p>
        </w:tc>
        <w:tc>
          <w:tcPr>
            <w:tcW w:w="1042" w:type="dxa"/>
            <w:tcBorders>
              <w:right w:val="single" w:sz="4" w:space="0" w:color="auto"/>
            </w:tcBorders>
          </w:tcPr>
          <w:p w:rsidR="000E1EE8" w:rsidRPr="002C20CA" w:rsidRDefault="000E1EE8" w:rsidP="00926BFB">
            <w:pPr>
              <w:tabs>
                <w:tab w:val="left" w:pos="504"/>
              </w:tabs>
              <w:spacing w:line="240" w:lineRule="exact"/>
              <w:rPr>
                <w:rFonts w:cs="Times New Roman"/>
                <w:sz w:val="24"/>
                <w:szCs w:val="24"/>
              </w:rPr>
            </w:pPr>
          </w:p>
        </w:tc>
        <w:tc>
          <w:tcPr>
            <w:tcW w:w="1422" w:type="dxa"/>
            <w:tcBorders>
              <w:left w:val="single" w:sz="4" w:space="0" w:color="auto"/>
            </w:tcBorders>
          </w:tcPr>
          <w:p w:rsidR="000E1EE8" w:rsidRPr="002C20CA" w:rsidRDefault="000E1EE8" w:rsidP="00926BFB">
            <w:pPr>
              <w:tabs>
                <w:tab w:val="left" w:pos="504"/>
              </w:tabs>
              <w:spacing w:line="240" w:lineRule="exact"/>
              <w:rPr>
                <w:rFonts w:cs="Times New Roman"/>
                <w:sz w:val="24"/>
                <w:szCs w:val="24"/>
              </w:rPr>
            </w:pPr>
          </w:p>
        </w:tc>
      </w:tr>
      <w:tr w:rsidR="000E1EE8" w:rsidRPr="002C20CA">
        <w:trPr>
          <w:cantSplit/>
          <w:trHeight w:val="660"/>
          <w:jc w:val="center"/>
        </w:trPr>
        <w:tc>
          <w:tcPr>
            <w:tcW w:w="963" w:type="dxa"/>
            <w:vAlign w:val="center"/>
          </w:tcPr>
          <w:p w:rsidR="000E1EE8" w:rsidRPr="002C20CA" w:rsidRDefault="000E1EE8" w:rsidP="00926BFB">
            <w:pPr>
              <w:spacing w:line="240" w:lineRule="exact"/>
              <w:rPr>
                <w:rFonts w:cs="Times New Roman"/>
                <w:sz w:val="24"/>
                <w:szCs w:val="24"/>
              </w:rPr>
            </w:pPr>
          </w:p>
        </w:tc>
        <w:tc>
          <w:tcPr>
            <w:tcW w:w="3039" w:type="dxa"/>
            <w:vAlign w:val="center"/>
          </w:tcPr>
          <w:p w:rsidR="000E1EE8" w:rsidRPr="002C20CA" w:rsidRDefault="000E1EE8" w:rsidP="00926BFB">
            <w:pPr>
              <w:spacing w:line="240" w:lineRule="exact"/>
              <w:rPr>
                <w:rFonts w:cs="Times New Roman"/>
                <w:sz w:val="24"/>
                <w:szCs w:val="24"/>
              </w:rPr>
            </w:pPr>
          </w:p>
        </w:tc>
        <w:tc>
          <w:tcPr>
            <w:tcW w:w="1428" w:type="dxa"/>
            <w:vAlign w:val="center"/>
          </w:tcPr>
          <w:p w:rsidR="000E1EE8" w:rsidRPr="002C20CA" w:rsidRDefault="000E1EE8" w:rsidP="00926BFB">
            <w:pPr>
              <w:spacing w:line="240" w:lineRule="exact"/>
              <w:jc w:val="center"/>
              <w:rPr>
                <w:rFonts w:cs="Times New Roman"/>
                <w:sz w:val="24"/>
                <w:szCs w:val="24"/>
              </w:rPr>
            </w:pPr>
          </w:p>
        </w:tc>
        <w:tc>
          <w:tcPr>
            <w:tcW w:w="1688" w:type="dxa"/>
            <w:vAlign w:val="center"/>
          </w:tcPr>
          <w:p w:rsidR="000E1EE8" w:rsidRPr="002C20CA" w:rsidRDefault="000E1EE8" w:rsidP="00926BFB">
            <w:pPr>
              <w:spacing w:line="240" w:lineRule="exact"/>
              <w:jc w:val="center"/>
              <w:rPr>
                <w:rFonts w:cs="Times New Roman"/>
                <w:sz w:val="24"/>
                <w:szCs w:val="24"/>
              </w:rPr>
            </w:pPr>
          </w:p>
        </w:tc>
        <w:tc>
          <w:tcPr>
            <w:tcW w:w="1303" w:type="dxa"/>
            <w:vAlign w:val="center"/>
          </w:tcPr>
          <w:p w:rsidR="000E1EE8" w:rsidRPr="002C20CA" w:rsidRDefault="000E1EE8" w:rsidP="00926BFB">
            <w:pPr>
              <w:spacing w:line="240" w:lineRule="exact"/>
              <w:rPr>
                <w:rFonts w:cs="Times New Roman"/>
                <w:sz w:val="24"/>
                <w:szCs w:val="24"/>
              </w:rPr>
            </w:pPr>
          </w:p>
        </w:tc>
        <w:tc>
          <w:tcPr>
            <w:tcW w:w="1185" w:type="dxa"/>
            <w:vAlign w:val="center"/>
          </w:tcPr>
          <w:p w:rsidR="000E1EE8" w:rsidRPr="002C20CA" w:rsidRDefault="000E1EE8" w:rsidP="00926BFB">
            <w:pPr>
              <w:spacing w:line="240" w:lineRule="exact"/>
              <w:jc w:val="center"/>
              <w:rPr>
                <w:rFonts w:cs="Times New Roman"/>
                <w:sz w:val="24"/>
                <w:szCs w:val="24"/>
              </w:rPr>
            </w:pPr>
          </w:p>
        </w:tc>
        <w:tc>
          <w:tcPr>
            <w:tcW w:w="1275" w:type="dxa"/>
            <w:vAlign w:val="center"/>
          </w:tcPr>
          <w:p w:rsidR="000E1EE8" w:rsidRPr="002C20CA" w:rsidRDefault="000E1EE8" w:rsidP="00926BFB">
            <w:pPr>
              <w:spacing w:line="240" w:lineRule="exact"/>
              <w:jc w:val="center"/>
              <w:rPr>
                <w:rFonts w:cs="Times New Roman"/>
                <w:sz w:val="24"/>
                <w:szCs w:val="24"/>
              </w:rPr>
            </w:pPr>
          </w:p>
        </w:tc>
        <w:tc>
          <w:tcPr>
            <w:tcW w:w="817" w:type="dxa"/>
            <w:vAlign w:val="center"/>
          </w:tcPr>
          <w:p w:rsidR="000E1EE8" w:rsidRPr="002C20CA" w:rsidRDefault="000E1EE8" w:rsidP="00926BFB">
            <w:pPr>
              <w:spacing w:line="240" w:lineRule="exact"/>
              <w:rPr>
                <w:rFonts w:cs="Times New Roman"/>
                <w:sz w:val="24"/>
                <w:szCs w:val="24"/>
              </w:rPr>
            </w:pPr>
          </w:p>
        </w:tc>
        <w:tc>
          <w:tcPr>
            <w:tcW w:w="1042" w:type="dxa"/>
            <w:tcBorders>
              <w:right w:val="single" w:sz="4" w:space="0" w:color="auto"/>
            </w:tcBorders>
          </w:tcPr>
          <w:p w:rsidR="000E1EE8" w:rsidRPr="002C20CA" w:rsidRDefault="000E1EE8" w:rsidP="00926BFB">
            <w:pPr>
              <w:tabs>
                <w:tab w:val="left" w:pos="504"/>
              </w:tabs>
              <w:spacing w:line="240" w:lineRule="exact"/>
              <w:rPr>
                <w:rFonts w:cs="Times New Roman"/>
                <w:sz w:val="24"/>
                <w:szCs w:val="24"/>
              </w:rPr>
            </w:pPr>
          </w:p>
        </w:tc>
        <w:tc>
          <w:tcPr>
            <w:tcW w:w="1422" w:type="dxa"/>
            <w:tcBorders>
              <w:left w:val="single" w:sz="4" w:space="0" w:color="auto"/>
            </w:tcBorders>
          </w:tcPr>
          <w:p w:rsidR="000E1EE8" w:rsidRPr="002C20CA" w:rsidRDefault="000E1EE8" w:rsidP="00926BFB">
            <w:pPr>
              <w:tabs>
                <w:tab w:val="left" w:pos="504"/>
              </w:tabs>
              <w:spacing w:line="240" w:lineRule="exact"/>
              <w:rPr>
                <w:rFonts w:cs="Times New Roman"/>
                <w:sz w:val="24"/>
                <w:szCs w:val="24"/>
              </w:rPr>
            </w:pPr>
          </w:p>
        </w:tc>
      </w:tr>
      <w:tr w:rsidR="000E1EE8" w:rsidRPr="002C20CA">
        <w:trPr>
          <w:cantSplit/>
          <w:trHeight w:val="660"/>
          <w:jc w:val="center"/>
        </w:trPr>
        <w:tc>
          <w:tcPr>
            <w:tcW w:w="963" w:type="dxa"/>
            <w:vAlign w:val="center"/>
          </w:tcPr>
          <w:p w:rsidR="000E1EE8" w:rsidRPr="002C20CA" w:rsidRDefault="000E1EE8" w:rsidP="00926BFB">
            <w:pPr>
              <w:spacing w:line="240" w:lineRule="exact"/>
              <w:rPr>
                <w:rFonts w:cs="Times New Roman"/>
                <w:sz w:val="24"/>
                <w:szCs w:val="24"/>
              </w:rPr>
            </w:pPr>
          </w:p>
        </w:tc>
        <w:tc>
          <w:tcPr>
            <w:tcW w:w="3039" w:type="dxa"/>
            <w:vAlign w:val="center"/>
          </w:tcPr>
          <w:p w:rsidR="000E1EE8" w:rsidRPr="002C20CA" w:rsidRDefault="000E1EE8" w:rsidP="00926BFB">
            <w:pPr>
              <w:spacing w:line="240" w:lineRule="exact"/>
              <w:rPr>
                <w:rFonts w:cs="Times New Roman"/>
                <w:sz w:val="24"/>
                <w:szCs w:val="24"/>
              </w:rPr>
            </w:pPr>
          </w:p>
        </w:tc>
        <w:tc>
          <w:tcPr>
            <w:tcW w:w="1428" w:type="dxa"/>
            <w:vAlign w:val="center"/>
          </w:tcPr>
          <w:p w:rsidR="000E1EE8" w:rsidRPr="002C20CA" w:rsidRDefault="000E1EE8" w:rsidP="00926BFB">
            <w:pPr>
              <w:spacing w:line="240" w:lineRule="exact"/>
              <w:jc w:val="center"/>
              <w:rPr>
                <w:rFonts w:cs="Times New Roman"/>
                <w:sz w:val="24"/>
                <w:szCs w:val="24"/>
              </w:rPr>
            </w:pPr>
          </w:p>
        </w:tc>
        <w:tc>
          <w:tcPr>
            <w:tcW w:w="1688" w:type="dxa"/>
            <w:vAlign w:val="center"/>
          </w:tcPr>
          <w:p w:rsidR="000E1EE8" w:rsidRPr="002C20CA" w:rsidRDefault="000E1EE8" w:rsidP="00926BFB">
            <w:pPr>
              <w:spacing w:line="240" w:lineRule="exact"/>
              <w:jc w:val="center"/>
              <w:rPr>
                <w:rFonts w:cs="Times New Roman"/>
                <w:sz w:val="24"/>
                <w:szCs w:val="24"/>
              </w:rPr>
            </w:pPr>
          </w:p>
        </w:tc>
        <w:tc>
          <w:tcPr>
            <w:tcW w:w="1303" w:type="dxa"/>
            <w:vAlign w:val="center"/>
          </w:tcPr>
          <w:p w:rsidR="000E1EE8" w:rsidRPr="002C20CA" w:rsidRDefault="000E1EE8" w:rsidP="00926BFB">
            <w:pPr>
              <w:spacing w:line="240" w:lineRule="exact"/>
              <w:rPr>
                <w:rFonts w:cs="Times New Roman"/>
                <w:sz w:val="24"/>
                <w:szCs w:val="24"/>
              </w:rPr>
            </w:pPr>
          </w:p>
        </w:tc>
        <w:tc>
          <w:tcPr>
            <w:tcW w:w="1185" w:type="dxa"/>
            <w:vAlign w:val="center"/>
          </w:tcPr>
          <w:p w:rsidR="000E1EE8" w:rsidRPr="002C20CA" w:rsidRDefault="000E1EE8" w:rsidP="00926BFB">
            <w:pPr>
              <w:spacing w:line="240" w:lineRule="exact"/>
              <w:jc w:val="center"/>
              <w:rPr>
                <w:rFonts w:cs="Times New Roman"/>
                <w:sz w:val="24"/>
                <w:szCs w:val="24"/>
              </w:rPr>
            </w:pPr>
          </w:p>
        </w:tc>
        <w:tc>
          <w:tcPr>
            <w:tcW w:w="1275" w:type="dxa"/>
            <w:vAlign w:val="center"/>
          </w:tcPr>
          <w:p w:rsidR="000E1EE8" w:rsidRPr="002C20CA" w:rsidRDefault="000E1EE8" w:rsidP="00926BFB">
            <w:pPr>
              <w:spacing w:line="240" w:lineRule="exact"/>
              <w:jc w:val="center"/>
              <w:rPr>
                <w:rFonts w:cs="Times New Roman"/>
                <w:sz w:val="24"/>
                <w:szCs w:val="24"/>
              </w:rPr>
            </w:pPr>
          </w:p>
        </w:tc>
        <w:tc>
          <w:tcPr>
            <w:tcW w:w="817" w:type="dxa"/>
            <w:vAlign w:val="center"/>
          </w:tcPr>
          <w:p w:rsidR="000E1EE8" w:rsidRPr="002C20CA" w:rsidRDefault="000E1EE8" w:rsidP="00926BFB">
            <w:pPr>
              <w:spacing w:line="240" w:lineRule="exact"/>
              <w:rPr>
                <w:rFonts w:cs="Times New Roman"/>
                <w:sz w:val="24"/>
                <w:szCs w:val="24"/>
              </w:rPr>
            </w:pPr>
          </w:p>
        </w:tc>
        <w:tc>
          <w:tcPr>
            <w:tcW w:w="1042" w:type="dxa"/>
            <w:tcBorders>
              <w:right w:val="single" w:sz="4" w:space="0" w:color="auto"/>
            </w:tcBorders>
          </w:tcPr>
          <w:p w:rsidR="000E1EE8" w:rsidRPr="002C20CA" w:rsidRDefault="000E1EE8" w:rsidP="00926BFB">
            <w:pPr>
              <w:tabs>
                <w:tab w:val="left" w:pos="504"/>
              </w:tabs>
              <w:spacing w:line="240" w:lineRule="exact"/>
              <w:rPr>
                <w:rFonts w:cs="Times New Roman"/>
                <w:sz w:val="24"/>
                <w:szCs w:val="24"/>
              </w:rPr>
            </w:pPr>
          </w:p>
        </w:tc>
        <w:tc>
          <w:tcPr>
            <w:tcW w:w="1422" w:type="dxa"/>
            <w:tcBorders>
              <w:left w:val="single" w:sz="4" w:space="0" w:color="auto"/>
            </w:tcBorders>
          </w:tcPr>
          <w:p w:rsidR="000E1EE8" w:rsidRPr="002C20CA" w:rsidRDefault="000E1EE8" w:rsidP="00926BFB">
            <w:pPr>
              <w:tabs>
                <w:tab w:val="left" w:pos="504"/>
              </w:tabs>
              <w:spacing w:line="240" w:lineRule="exact"/>
              <w:rPr>
                <w:rFonts w:cs="Times New Roman"/>
                <w:sz w:val="24"/>
                <w:szCs w:val="24"/>
              </w:rPr>
            </w:pPr>
          </w:p>
        </w:tc>
      </w:tr>
      <w:tr w:rsidR="000E1EE8" w:rsidRPr="002C20CA">
        <w:trPr>
          <w:cantSplit/>
          <w:trHeight w:val="660"/>
          <w:jc w:val="center"/>
        </w:trPr>
        <w:tc>
          <w:tcPr>
            <w:tcW w:w="963" w:type="dxa"/>
            <w:vAlign w:val="center"/>
          </w:tcPr>
          <w:p w:rsidR="000E1EE8" w:rsidRPr="002C20CA" w:rsidRDefault="000E1EE8" w:rsidP="00926BFB">
            <w:pPr>
              <w:spacing w:line="240" w:lineRule="exact"/>
              <w:rPr>
                <w:rFonts w:cs="Times New Roman"/>
                <w:sz w:val="24"/>
                <w:szCs w:val="24"/>
              </w:rPr>
            </w:pPr>
          </w:p>
        </w:tc>
        <w:tc>
          <w:tcPr>
            <w:tcW w:w="3039" w:type="dxa"/>
            <w:vAlign w:val="center"/>
          </w:tcPr>
          <w:p w:rsidR="000E1EE8" w:rsidRPr="002C20CA" w:rsidRDefault="000E1EE8" w:rsidP="00926BFB">
            <w:pPr>
              <w:spacing w:line="240" w:lineRule="exact"/>
              <w:rPr>
                <w:rFonts w:cs="Times New Roman"/>
                <w:sz w:val="24"/>
                <w:szCs w:val="24"/>
              </w:rPr>
            </w:pPr>
          </w:p>
        </w:tc>
        <w:tc>
          <w:tcPr>
            <w:tcW w:w="1428" w:type="dxa"/>
            <w:vAlign w:val="center"/>
          </w:tcPr>
          <w:p w:rsidR="000E1EE8" w:rsidRPr="002C20CA" w:rsidRDefault="000E1EE8" w:rsidP="00926BFB">
            <w:pPr>
              <w:spacing w:line="240" w:lineRule="exact"/>
              <w:jc w:val="center"/>
              <w:rPr>
                <w:rFonts w:cs="Times New Roman"/>
                <w:sz w:val="24"/>
                <w:szCs w:val="24"/>
              </w:rPr>
            </w:pPr>
          </w:p>
        </w:tc>
        <w:tc>
          <w:tcPr>
            <w:tcW w:w="1688" w:type="dxa"/>
            <w:vAlign w:val="center"/>
          </w:tcPr>
          <w:p w:rsidR="000E1EE8" w:rsidRPr="002C20CA" w:rsidRDefault="000E1EE8" w:rsidP="00926BFB">
            <w:pPr>
              <w:pStyle w:val="Header"/>
              <w:pBdr>
                <w:bottom w:val="none" w:sz="0" w:space="0" w:color="auto"/>
              </w:pBdr>
              <w:tabs>
                <w:tab w:val="left" w:pos="420"/>
              </w:tabs>
              <w:snapToGrid/>
              <w:spacing w:line="240" w:lineRule="exact"/>
              <w:rPr>
                <w:rFonts w:cs="Times New Roman"/>
                <w:sz w:val="24"/>
                <w:szCs w:val="24"/>
              </w:rPr>
            </w:pPr>
          </w:p>
        </w:tc>
        <w:tc>
          <w:tcPr>
            <w:tcW w:w="1303" w:type="dxa"/>
            <w:vAlign w:val="center"/>
          </w:tcPr>
          <w:p w:rsidR="000E1EE8" w:rsidRPr="002C20CA" w:rsidRDefault="000E1EE8" w:rsidP="00926BFB">
            <w:pPr>
              <w:spacing w:line="240" w:lineRule="exact"/>
              <w:rPr>
                <w:rFonts w:cs="Times New Roman"/>
                <w:sz w:val="24"/>
                <w:szCs w:val="24"/>
              </w:rPr>
            </w:pPr>
          </w:p>
        </w:tc>
        <w:tc>
          <w:tcPr>
            <w:tcW w:w="1185" w:type="dxa"/>
            <w:vAlign w:val="center"/>
          </w:tcPr>
          <w:p w:rsidR="000E1EE8" w:rsidRPr="002C20CA" w:rsidRDefault="000E1EE8" w:rsidP="00926BFB">
            <w:pPr>
              <w:spacing w:line="240" w:lineRule="exact"/>
              <w:jc w:val="center"/>
              <w:rPr>
                <w:rFonts w:cs="Times New Roman"/>
                <w:sz w:val="24"/>
                <w:szCs w:val="24"/>
              </w:rPr>
            </w:pPr>
          </w:p>
        </w:tc>
        <w:tc>
          <w:tcPr>
            <w:tcW w:w="1275" w:type="dxa"/>
            <w:vAlign w:val="center"/>
          </w:tcPr>
          <w:p w:rsidR="000E1EE8" w:rsidRPr="002C20CA" w:rsidRDefault="000E1EE8" w:rsidP="00926BFB">
            <w:pPr>
              <w:spacing w:line="240" w:lineRule="exact"/>
              <w:jc w:val="center"/>
              <w:rPr>
                <w:rFonts w:cs="Times New Roman"/>
                <w:sz w:val="24"/>
                <w:szCs w:val="24"/>
              </w:rPr>
            </w:pPr>
          </w:p>
        </w:tc>
        <w:tc>
          <w:tcPr>
            <w:tcW w:w="817" w:type="dxa"/>
            <w:vAlign w:val="center"/>
          </w:tcPr>
          <w:p w:rsidR="000E1EE8" w:rsidRPr="002C20CA" w:rsidRDefault="000E1EE8" w:rsidP="00926BFB">
            <w:pPr>
              <w:spacing w:line="240" w:lineRule="exact"/>
              <w:rPr>
                <w:rFonts w:cs="Times New Roman"/>
                <w:sz w:val="24"/>
                <w:szCs w:val="24"/>
              </w:rPr>
            </w:pPr>
          </w:p>
        </w:tc>
        <w:tc>
          <w:tcPr>
            <w:tcW w:w="1042" w:type="dxa"/>
            <w:tcBorders>
              <w:right w:val="single" w:sz="4" w:space="0" w:color="auto"/>
            </w:tcBorders>
          </w:tcPr>
          <w:p w:rsidR="000E1EE8" w:rsidRPr="002C20CA" w:rsidRDefault="000E1EE8" w:rsidP="00926BFB">
            <w:pPr>
              <w:tabs>
                <w:tab w:val="left" w:pos="504"/>
              </w:tabs>
              <w:spacing w:line="240" w:lineRule="exact"/>
              <w:rPr>
                <w:rFonts w:cs="Times New Roman"/>
                <w:sz w:val="24"/>
                <w:szCs w:val="24"/>
              </w:rPr>
            </w:pPr>
          </w:p>
        </w:tc>
        <w:tc>
          <w:tcPr>
            <w:tcW w:w="1422" w:type="dxa"/>
            <w:tcBorders>
              <w:left w:val="single" w:sz="4" w:space="0" w:color="auto"/>
            </w:tcBorders>
          </w:tcPr>
          <w:p w:rsidR="000E1EE8" w:rsidRPr="002C20CA" w:rsidRDefault="000E1EE8" w:rsidP="00926BFB">
            <w:pPr>
              <w:tabs>
                <w:tab w:val="left" w:pos="504"/>
              </w:tabs>
              <w:spacing w:line="240" w:lineRule="exact"/>
              <w:rPr>
                <w:rFonts w:cs="Times New Roman"/>
                <w:sz w:val="24"/>
                <w:szCs w:val="24"/>
              </w:rPr>
            </w:pPr>
          </w:p>
        </w:tc>
      </w:tr>
      <w:tr w:rsidR="000E1EE8" w:rsidRPr="002C20CA">
        <w:trPr>
          <w:cantSplit/>
          <w:trHeight w:val="660"/>
          <w:jc w:val="center"/>
        </w:trPr>
        <w:tc>
          <w:tcPr>
            <w:tcW w:w="963" w:type="dxa"/>
            <w:vAlign w:val="center"/>
          </w:tcPr>
          <w:p w:rsidR="000E1EE8" w:rsidRPr="002C20CA" w:rsidRDefault="000E1EE8" w:rsidP="00926BFB">
            <w:pPr>
              <w:spacing w:line="240" w:lineRule="exact"/>
              <w:rPr>
                <w:rFonts w:cs="Times New Roman"/>
                <w:sz w:val="24"/>
                <w:szCs w:val="24"/>
              </w:rPr>
            </w:pPr>
          </w:p>
        </w:tc>
        <w:tc>
          <w:tcPr>
            <w:tcW w:w="3039" w:type="dxa"/>
            <w:vAlign w:val="center"/>
          </w:tcPr>
          <w:p w:rsidR="000E1EE8" w:rsidRPr="002C20CA" w:rsidRDefault="000E1EE8" w:rsidP="00926BFB">
            <w:pPr>
              <w:spacing w:line="240" w:lineRule="exact"/>
              <w:rPr>
                <w:rFonts w:cs="Times New Roman"/>
                <w:sz w:val="24"/>
                <w:szCs w:val="24"/>
              </w:rPr>
            </w:pPr>
          </w:p>
        </w:tc>
        <w:tc>
          <w:tcPr>
            <w:tcW w:w="1428" w:type="dxa"/>
            <w:vAlign w:val="center"/>
          </w:tcPr>
          <w:p w:rsidR="000E1EE8" w:rsidRPr="002C20CA" w:rsidRDefault="000E1EE8" w:rsidP="00926BFB">
            <w:pPr>
              <w:spacing w:line="240" w:lineRule="exact"/>
              <w:jc w:val="center"/>
              <w:rPr>
                <w:rFonts w:cs="Times New Roman"/>
                <w:sz w:val="24"/>
                <w:szCs w:val="24"/>
              </w:rPr>
            </w:pPr>
          </w:p>
        </w:tc>
        <w:tc>
          <w:tcPr>
            <w:tcW w:w="1688" w:type="dxa"/>
            <w:vAlign w:val="center"/>
          </w:tcPr>
          <w:p w:rsidR="000E1EE8" w:rsidRPr="002C20CA" w:rsidRDefault="000E1EE8" w:rsidP="00926BFB">
            <w:pPr>
              <w:spacing w:line="240" w:lineRule="exact"/>
              <w:jc w:val="center"/>
              <w:rPr>
                <w:rFonts w:cs="Times New Roman"/>
                <w:sz w:val="24"/>
                <w:szCs w:val="24"/>
              </w:rPr>
            </w:pPr>
          </w:p>
        </w:tc>
        <w:tc>
          <w:tcPr>
            <w:tcW w:w="1303" w:type="dxa"/>
            <w:vAlign w:val="center"/>
          </w:tcPr>
          <w:p w:rsidR="000E1EE8" w:rsidRPr="002C20CA" w:rsidRDefault="000E1EE8" w:rsidP="00926BFB">
            <w:pPr>
              <w:spacing w:line="240" w:lineRule="exact"/>
              <w:rPr>
                <w:rFonts w:cs="Times New Roman"/>
                <w:sz w:val="24"/>
                <w:szCs w:val="24"/>
              </w:rPr>
            </w:pPr>
          </w:p>
        </w:tc>
        <w:tc>
          <w:tcPr>
            <w:tcW w:w="1185" w:type="dxa"/>
            <w:vAlign w:val="center"/>
          </w:tcPr>
          <w:p w:rsidR="000E1EE8" w:rsidRPr="002C20CA" w:rsidRDefault="000E1EE8" w:rsidP="00926BFB">
            <w:pPr>
              <w:spacing w:line="240" w:lineRule="exact"/>
              <w:jc w:val="center"/>
              <w:rPr>
                <w:rFonts w:cs="Times New Roman"/>
                <w:sz w:val="24"/>
                <w:szCs w:val="24"/>
              </w:rPr>
            </w:pPr>
          </w:p>
        </w:tc>
        <w:tc>
          <w:tcPr>
            <w:tcW w:w="1275" w:type="dxa"/>
            <w:vAlign w:val="center"/>
          </w:tcPr>
          <w:p w:rsidR="000E1EE8" w:rsidRPr="002C20CA" w:rsidRDefault="000E1EE8" w:rsidP="00926BFB">
            <w:pPr>
              <w:spacing w:line="240" w:lineRule="exact"/>
              <w:jc w:val="center"/>
              <w:rPr>
                <w:rFonts w:cs="Times New Roman"/>
                <w:sz w:val="24"/>
                <w:szCs w:val="24"/>
              </w:rPr>
            </w:pPr>
          </w:p>
        </w:tc>
        <w:tc>
          <w:tcPr>
            <w:tcW w:w="817" w:type="dxa"/>
            <w:vAlign w:val="center"/>
          </w:tcPr>
          <w:p w:rsidR="000E1EE8" w:rsidRPr="002C20CA" w:rsidRDefault="000E1EE8" w:rsidP="00926BFB">
            <w:pPr>
              <w:spacing w:line="240" w:lineRule="exact"/>
              <w:rPr>
                <w:rFonts w:cs="Times New Roman"/>
                <w:sz w:val="24"/>
                <w:szCs w:val="24"/>
              </w:rPr>
            </w:pPr>
          </w:p>
        </w:tc>
        <w:tc>
          <w:tcPr>
            <w:tcW w:w="1042" w:type="dxa"/>
            <w:tcBorders>
              <w:right w:val="single" w:sz="4" w:space="0" w:color="auto"/>
            </w:tcBorders>
          </w:tcPr>
          <w:p w:rsidR="000E1EE8" w:rsidRPr="002C20CA" w:rsidRDefault="000E1EE8" w:rsidP="00926BFB">
            <w:pPr>
              <w:tabs>
                <w:tab w:val="left" w:pos="504"/>
              </w:tabs>
              <w:spacing w:line="240" w:lineRule="exact"/>
              <w:rPr>
                <w:rFonts w:cs="Times New Roman"/>
                <w:sz w:val="24"/>
                <w:szCs w:val="24"/>
              </w:rPr>
            </w:pPr>
          </w:p>
        </w:tc>
        <w:tc>
          <w:tcPr>
            <w:tcW w:w="1422" w:type="dxa"/>
            <w:tcBorders>
              <w:left w:val="single" w:sz="4" w:space="0" w:color="auto"/>
            </w:tcBorders>
          </w:tcPr>
          <w:p w:rsidR="000E1EE8" w:rsidRPr="002C20CA" w:rsidRDefault="000E1EE8" w:rsidP="00926BFB">
            <w:pPr>
              <w:tabs>
                <w:tab w:val="left" w:pos="504"/>
              </w:tabs>
              <w:spacing w:line="240" w:lineRule="exact"/>
              <w:rPr>
                <w:rFonts w:cs="Times New Roman"/>
                <w:sz w:val="24"/>
                <w:szCs w:val="24"/>
              </w:rPr>
            </w:pPr>
          </w:p>
        </w:tc>
      </w:tr>
      <w:tr w:rsidR="000E1EE8" w:rsidRPr="002C20CA">
        <w:trPr>
          <w:cantSplit/>
          <w:trHeight w:val="660"/>
          <w:jc w:val="center"/>
        </w:trPr>
        <w:tc>
          <w:tcPr>
            <w:tcW w:w="963" w:type="dxa"/>
            <w:vAlign w:val="center"/>
          </w:tcPr>
          <w:p w:rsidR="000E1EE8" w:rsidRPr="002C20CA" w:rsidRDefault="000E1EE8" w:rsidP="00926BFB">
            <w:pPr>
              <w:spacing w:line="240" w:lineRule="exact"/>
              <w:rPr>
                <w:rFonts w:cs="Times New Roman"/>
                <w:sz w:val="24"/>
                <w:szCs w:val="24"/>
              </w:rPr>
            </w:pPr>
          </w:p>
        </w:tc>
        <w:tc>
          <w:tcPr>
            <w:tcW w:w="3039" w:type="dxa"/>
            <w:vAlign w:val="center"/>
          </w:tcPr>
          <w:p w:rsidR="000E1EE8" w:rsidRPr="002C20CA" w:rsidRDefault="000E1EE8" w:rsidP="00926BFB">
            <w:pPr>
              <w:spacing w:line="240" w:lineRule="exact"/>
              <w:rPr>
                <w:rFonts w:cs="Times New Roman"/>
                <w:sz w:val="24"/>
                <w:szCs w:val="24"/>
              </w:rPr>
            </w:pPr>
          </w:p>
        </w:tc>
        <w:tc>
          <w:tcPr>
            <w:tcW w:w="1428" w:type="dxa"/>
            <w:vAlign w:val="center"/>
          </w:tcPr>
          <w:p w:rsidR="000E1EE8" w:rsidRPr="002C20CA" w:rsidRDefault="000E1EE8" w:rsidP="00926BFB">
            <w:pPr>
              <w:spacing w:line="240" w:lineRule="exact"/>
              <w:jc w:val="center"/>
              <w:rPr>
                <w:rFonts w:cs="Times New Roman"/>
                <w:sz w:val="24"/>
                <w:szCs w:val="24"/>
              </w:rPr>
            </w:pPr>
          </w:p>
        </w:tc>
        <w:tc>
          <w:tcPr>
            <w:tcW w:w="1688" w:type="dxa"/>
            <w:vAlign w:val="center"/>
          </w:tcPr>
          <w:p w:rsidR="000E1EE8" w:rsidRPr="002C20CA" w:rsidRDefault="000E1EE8" w:rsidP="00926BFB">
            <w:pPr>
              <w:spacing w:line="240" w:lineRule="exact"/>
              <w:jc w:val="center"/>
              <w:rPr>
                <w:rFonts w:cs="Times New Roman"/>
                <w:sz w:val="24"/>
                <w:szCs w:val="24"/>
              </w:rPr>
            </w:pPr>
          </w:p>
        </w:tc>
        <w:tc>
          <w:tcPr>
            <w:tcW w:w="1303" w:type="dxa"/>
            <w:vAlign w:val="center"/>
          </w:tcPr>
          <w:p w:rsidR="000E1EE8" w:rsidRPr="002C20CA" w:rsidRDefault="000E1EE8" w:rsidP="00926BFB">
            <w:pPr>
              <w:spacing w:line="240" w:lineRule="exact"/>
              <w:rPr>
                <w:rFonts w:cs="Times New Roman"/>
                <w:sz w:val="24"/>
                <w:szCs w:val="24"/>
              </w:rPr>
            </w:pPr>
          </w:p>
        </w:tc>
        <w:tc>
          <w:tcPr>
            <w:tcW w:w="1185" w:type="dxa"/>
            <w:vAlign w:val="center"/>
          </w:tcPr>
          <w:p w:rsidR="000E1EE8" w:rsidRPr="002C20CA" w:rsidRDefault="000E1EE8" w:rsidP="00926BFB">
            <w:pPr>
              <w:spacing w:line="240" w:lineRule="exact"/>
              <w:jc w:val="center"/>
              <w:rPr>
                <w:rFonts w:cs="Times New Roman"/>
                <w:sz w:val="24"/>
                <w:szCs w:val="24"/>
              </w:rPr>
            </w:pPr>
          </w:p>
        </w:tc>
        <w:tc>
          <w:tcPr>
            <w:tcW w:w="1275" w:type="dxa"/>
            <w:vAlign w:val="center"/>
          </w:tcPr>
          <w:p w:rsidR="000E1EE8" w:rsidRPr="002C20CA" w:rsidRDefault="000E1EE8" w:rsidP="00926BFB">
            <w:pPr>
              <w:spacing w:line="240" w:lineRule="exact"/>
              <w:jc w:val="center"/>
              <w:rPr>
                <w:rFonts w:cs="Times New Roman"/>
                <w:sz w:val="24"/>
                <w:szCs w:val="24"/>
              </w:rPr>
            </w:pPr>
          </w:p>
        </w:tc>
        <w:tc>
          <w:tcPr>
            <w:tcW w:w="817" w:type="dxa"/>
            <w:vAlign w:val="center"/>
          </w:tcPr>
          <w:p w:rsidR="000E1EE8" w:rsidRPr="002C20CA" w:rsidRDefault="000E1EE8" w:rsidP="00926BFB">
            <w:pPr>
              <w:spacing w:line="240" w:lineRule="exact"/>
              <w:rPr>
                <w:rFonts w:cs="Times New Roman"/>
                <w:sz w:val="24"/>
                <w:szCs w:val="24"/>
              </w:rPr>
            </w:pPr>
          </w:p>
        </w:tc>
        <w:tc>
          <w:tcPr>
            <w:tcW w:w="1042" w:type="dxa"/>
            <w:tcBorders>
              <w:right w:val="single" w:sz="4" w:space="0" w:color="auto"/>
            </w:tcBorders>
          </w:tcPr>
          <w:p w:rsidR="000E1EE8" w:rsidRPr="002C20CA" w:rsidRDefault="000E1EE8" w:rsidP="00926BFB">
            <w:pPr>
              <w:tabs>
                <w:tab w:val="left" w:pos="504"/>
              </w:tabs>
              <w:spacing w:line="240" w:lineRule="exact"/>
              <w:rPr>
                <w:rFonts w:cs="Times New Roman"/>
                <w:sz w:val="24"/>
                <w:szCs w:val="24"/>
              </w:rPr>
            </w:pPr>
          </w:p>
        </w:tc>
        <w:tc>
          <w:tcPr>
            <w:tcW w:w="1422" w:type="dxa"/>
            <w:tcBorders>
              <w:left w:val="single" w:sz="4" w:space="0" w:color="auto"/>
            </w:tcBorders>
          </w:tcPr>
          <w:p w:rsidR="000E1EE8" w:rsidRPr="002C20CA" w:rsidRDefault="000E1EE8" w:rsidP="00926BFB">
            <w:pPr>
              <w:tabs>
                <w:tab w:val="left" w:pos="504"/>
              </w:tabs>
              <w:spacing w:line="240" w:lineRule="exact"/>
              <w:rPr>
                <w:rFonts w:cs="Times New Roman"/>
                <w:sz w:val="24"/>
                <w:szCs w:val="24"/>
              </w:rPr>
            </w:pPr>
          </w:p>
        </w:tc>
      </w:tr>
    </w:tbl>
    <w:p w:rsidR="000E1EE8" w:rsidRPr="00A50A8F" w:rsidRDefault="000E1EE8" w:rsidP="000E1EE8">
      <w:pPr>
        <w:ind w:firstLineChars="196" w:firstLine="31680"/>
        <w:rPr>
          <w:rFonts w:cs="Times New Roman"/>
        </w:rPr>
      </w:pPr>
      <w:r w:rsidRPr="00A50A8F">
        <w:rPr>
          <w:rFonts w:hint="eastAsia"/>
        </w:rPr>
        <w:t>填表说明：</w:t>
      </w:r>
    </w:p>
    <w:p w:rsidR="000E1EE8" w:rsidRPr="00A50A8F" w:rsidRDefault="000E1EE8" w:rsidP="00285F47">
      <w:pPr>
        <w:ind w:leftChars="196" w:left="31680" w:hangingChars="150" w:firstLine="31680"/>
        <w:rPr>
          <w:rFonts w:cs="Times New Roman"/>
        </w:rPr>
      </w:pPr>
      <w:r w:rsidRPr="00A50A8F">
        <w:t>1</w:t>
      </w:r>
      <w:r w:rsidRPr="00A50A8F">
        <w:rPr>
          <w:rFonts w:hint="eastAsia"/>
        </w:rPr>
        <w:t>、本表体现检测单位完成检测项目（方法）的能力，请如实填写并提供相应的支持材料；属于租赁的设备应予以注明并提供租赁合同复印件；自有设备、仪器、软件需提供购买发票等凭证；</w:t>
      </w:r>
    </w:p>
    <w:p w:rsidR="000E1EE8" w:rsidRPr="00A50A8F" w:rsidRDefault="000E1EE8" w:rsidP="00285F47">
      <w:pPr>
        <w:ind w:firstLineChars="196" w:firstLine="31680"/>
        <w:rPr>
          <w:rFonts w:cs="Times New Roman"/>
        </w:rPr>
      </w:pPr>
      <w:r w:rsidRPr="00A50A8F">
        <w:t>2</w:t>
      </w:r>
      <w:r w:rsidRPr="00A50A8F">
        <w:rPr>
          <w:rFonts w:hint="eastAsia"/>
        </w:rPr>
        <w:t>、提供最近一次的设备仪器检测鉴定书；</w:t>
      </w:r>
    </w:p>
    <w:p w:rsidR="000E1EE8" w:rsidRPr="00596462" w:rsidRDefault="000E1EE8" w:rsidP="00285F47">
      <w:pPr>
        <w:ind w:firstLineChars="196" w:firstLine="31680"/>
        <w:rPr>
          <w:rFonts w:cs="Times New Roman"/>
        </w:rPr>
        <w:sectPr w:rsidR="000E1EE8" w:rsidRPr="00596462" w:rsidSect="001110C6">
          <w:pgSz w:w="16838" w:h="11906" w:orient="landscape"/>
          <w:pgMar w:top="1800" w:right="1440" w:bottom="1416" w:left="1440" w:header="851" w:footer="992" w:gutter="0"/>
          <w:cols w:space="425"/>
          <w:docGrid w:type="lines" w:linePitch="312"/>
        </w:sectPr>
      </w:pPr>
      <w:r w:rsidRPr="00A50A8F">
        <w:t>3</w:t>
      </w:r>
      <w:r w:rsidRPr="00A50A8F">
        <w:rPr>
          <w:rFonts w:hint="eastAsia"/>
        </w:rPr>
        <w:t>、属于择优资料，需加盖公章。</w:t>
      </w:r>
    </w:p>
    <w:p w:rsidR="000E1EE8" w:rsidRDefault="000E1EE8" w:rsidP="00761BC1">
      <w:pPr>
        <w:spacing w:line="480" w:lineRule="exact"/>
        <w:rPr>
          <w:rFonts w:cs="Times New Roman"/>
          <w:sz w:val="28"/>
          <w:szCs w:val="28"/>
        </w:rPr>
      </w:pPr>
      <w:r>
        <w:rPr>
          <w:rFonts w:hint="eastAsia"/>
          <w:sz w:val="28"/>
          <w:szCs w:val="28"/>
        </w:rPr>
        <w:t>附表</w:t>
      </w:r>
      <w:r>
        <w:rPr>
          <w:sz w:val="28"/>
          <w:szCs w:val="28"/>
        </w:rPr>
        <w:t>5</w:t>
      </w:r>
      <w:r>
        <w:rPr>
          <w:rFonts w:hint="eastAsia"/>
          <w:sz w:val="28"/>
          <w:szCs w:val="28"/>
        </w:rPr>
        <w:t>：</w:t>
      </w:r>
    </w:p>
    <w:p w:rsidR="000E1EE8" w:rsidRDefault="000E1EE8" w:rsidP="00761BC1">
      <w:pPr>
        <w:jc w:val="center"/>
        <w:rPr>
          <w:rFonts w:cs="Times New Roman"/>
          <w:sz w:val="28"/>
          <w:szCs w:val="28"/>
        </w:rPr>
      </w:pPr>
    </w:p>
    <w:p w:rsidR="000E1EE8" w:rsidRPr="00761BC1" w:rsidRDefault="000E1EE8" w:rsidP="00761BC1">
      <w:pPr>
        <w:jc w:val="center"/>
        <w:rPr>
          <w:rFonts w:cs="Times New Roman"/>
          <w:sz w:val="28"/>
          <w:szCs w:val="28"/>
        </w:rPr>
      </w:pPr>
      <w:r w:rsidRPr="00761BC1">
        <w:rPr>
          <w:rFonts w:hint="eastAsia"/>
          <w:sz w:val="28"/>
          <w:szCs w:val="28"/>
        </w:rPr>
        <w:t>财务状况表</w:t>
      </w:r>
    </w:p>
    <w:p w:rsidR="000E1EE8" w:rsidRPr="00761BC1" w:rsidRDefault="000E1EE8" w:rsidP="00761BC1">
      <w:pPr>
        <w:pStyle w:val="NormalWeb"/>
        <w:spacing w:before="0" w:after="0" w:afterAutospacing="0"/>
        <w:rPr>
          <w:rFonts w:ascii="等线" w:eastAsia="等线" w:hAnsi="等线" w:cs="Times New Roman"/>
          <w:b/>
          <w:bCs/>
        </w:rPr>
      </w:pPr>
      <w:bookmarkStart w:id="18" w:name="_Toc54262226"/>
      <w:bookmarkStart w:id="19" w:name="_Toc130986413"/>
      <w:bookmarkStart w:id="20" w:name="_Toc131049314"/>
      <w:bookmarkStart w:id="21" w:name="_Toc131049778"/>
      <w:bookmarkStart w:id="22" w:name="_Toc132865043"/>
      <w:bookmarkStart w:id="23" w:name="_Toc132865636"/>
      <w:bookmarkStart w:id="24" w:name="_Toc140460532"/>
      <w:bookmarkEnd w:id="18"/>
      <w:bookmarkEnd w:id="19"/>
      <w:bookmarkEnd w:id="20"/>
      <w:bookmarkEnd w:id="21"/>
      <w:bookmarkEnd w:id="22"/>
      <w:bookmarkEnd w:id="23"/>
      <w:bookmarkEnd w:id="24"/>
    </w:p>
    <w:p w:rsidR="000E1EE8" w:rsidRPr="0020254D" w:rsidRDefault="000E1EE8" w:rsidP="00761BC1">
      <w:pPr>
        <w:snapToGrid w:val="0"/>
        <w:rPr>
          <w:rFonts w:cs="Times New Roman"/>
          <w:sz w:val="24"/>
          <w:szCs w:val="24"/>
        </w:rPr>
      </w:pPr>
      <w:r w:rsidRPr="0020254D">
        <w:rPr>
          <w:sz w:val="24"/>
          <w:szCs w:val="24"/>
        </w:rPr>
        <w:t>1.</w:t>
      </w:r>
      <w:r w:rsidRPr="0020254D">
        <w:rPr>
          <w:rFonts w:hint="eastAsia"/>
          <w:sz w:val="24"/>
          <w:szCs w:val="24"/>
        </w:rPr>
        <w:t>开户银行情况</w:t>
      </w:r>
    </w:p>
    <w:tbl>
      <w:tblPr>
        <w:tblW w:w="7790" w:type="dxa"/>
        <w:tblInd w:w="-26" w:type="dxa"/>
        <w:tblLayout w:type="fixed"/>
        <w:tblCellMar>
          <w:left w:w="28" w:type="dxa"/>
          <w:right w:w="28" w:type="dxa"/>
        </w:tblCellMar>
        <w:tblLook w:val="0000"/>
      </w:tblPr>
      <w:tblGrid>
        <w:gridCol w:w="1220"/>
        <w:gridCol w:w="3315"/>
        <w:gridCol w:w="3255"/>
      </w:tblGrid>
      <w:tr w:rsidR="000E1EE8" w:rsidRPr="002C20CA">
        <w:trPr>
          <w:cantSplit/>
          <w:trHeight w:val="454"/>
        </w:trPr>
        <w:tc>
          <w:tcPr>
            <w:tcW w:w="1220" w:type="dxa"/>
            <w:vMerge w:val="restart"/>
            <w:tcBorders>
              <w:top w:val="double" w:sz="4" w:space="0" w:color="auto"/>
              <w:left w:val="double" w:sz="4" w:space="0" w:color="auto"/>
              <w:right w:val="single" w:sz="6" w:space="0" w:color="auto"/>
            </w:tcBorders>
            <w:vAlign w:val="center"/>
          </w:tcPr>
          <w:p w:rsidR="000E1EE8" w:rsidRPr="002C20CA" w:rsidRDefault="000E1EE8" w:rsidP="00B7219D">
            <w:pPr>
              <w:snapToGrid w:val="0"/>
              <w:rPr>
                <w:rFonts w:cs="Times New Roman"/>
                <w:sz w:val="24"/>
                <w:szCs w:val="24"/>
              </w:rPr>
            </w:pPr>
            <w:r w:rsidRPr="002C20CA">
              <w:rPr>
                <w:rFonts w:hint="eastAsia"/>
                <w:sz w:val="24"/>
                <w:szCs w:val="24"/>
              </w:rPr>
              <w:t>开户银行</w:t>
            </w:r>
          </w:p>
        </w:tc>
        <w:tc>
          <w:tcPr>
            <w:tcW w:w="6570" w:type="dxa"/>
            <w:gridSpan w:val="2"/>
            <w:tcBorders>
              <w:top w:val="double" w:sz="4" w:space="0" w:color="auto"/>
              <w:left w:val="nil"/>
              <w:bottom w:val="single" w:sz="6" w:space="0" w:color="auto"/>
              <w:right w:val="double" w:sz="4" w:space="0" w:color="auto"/>
            </w:tcBorders>
            <w:vAlign w:val="center"/>
          </w:tcPr>
          <w:p w:rsidR="000E1EE8" w:rsidRPr="002C20CA" w:rsidRDefault="000E1EE8" w:rsidP="00B7219D">
            <w:pPr>
              <w:snapToGrid w:val="0"/>
              <w:rPr>
                <w:rFonts w:cs="Times New Roman"/>
                <w:sz w:val="24"/>
                <w:szCs w:val="24"/>
              </w:rPr>
            </w:pPr>
            <w:r w:rsidRPr="002C20CA">
              <w:rPr>
                <w:rFonts w:hint="eastAsia"/>
                <w:sz w:val="24"/>
                <w:szCs w:val="24"/>
              </w:rPr>
              <w:t>名称：</w:t>
            </w:r>
          </w:p>
        </w:tc>
      </w:tr>
      <w:tr w:rsidR="000E1EE8" w:rsidRPr="002C20CA">
        <w:trPr>
          <w:cantSplit/>
          <w:trHeight w:val="454"/>
        </w:trPr>
        <w:tc>
          <w:tcPr>
            <w:tcW w:w="1220" w:type="dxa"/>
            <w:vMerge/>
            <w:tcBorders>
              <w:left w:val="double" w:sz="4" w:space="0" w:color="auto"/>
              <w:right w:val="single" w:sz="6" w:space="0" w:color="auto"/>
            </w:tcBorders>
            <w:vAlign w:val="center"/>
          </w:tcPr>
          <w:p w:rsidR="000E1EE8" w:rsidRPr="002C20CA" w:rsidRDefault="000E1EE8" w:rsidP="00B7219D">
            <w:pPr>
              <w:snapToGrid w:val="0"/>
              <w:rPr>
                <w:rFonts w:cs="Times New Roman"/>
                <w:sz w:val="24"/>
                <w:szCs w:val="24"/>
              </w:rPr>
            </w:pPr>
          </w:p>
        </w:tc>
        <w:tc>
          <w:tcPr>
            <w:tcW w:w="6570" w:type="dxa"/>
            <w:gridSpan w:val="2"/>
            <w:tcBorders>
              <w:top w:val="single" w:sz="6" w:space="0" w:color="auto"/>
              <w:left w:val="nil"/>
              <w:bottom w:val="single" w:sz="6" w:space="0" w:color="auto"/>
              <w:right w:val="double" w:sz="4" w:space="0" w:color="auto"/>
            </w:tcBorders>
            <w:vAlign w:val="center"/>
          </w:tcPr>
          <w:p w:rsidR="000E1EE8" w:rsidRPr="002C20CA" w:rsidRDefault="000E1EE8" w:rsidP="00B7219D">
            <w:pPr>
              <w:snapToGrid w:val="0"/>
              <w:rPr>
                <w:rFonts w:cs="Times New Roman"/>
                <w:sz w:val="24"/>
                <w:szCs w:val="24"/>
              </w:rPr>
            </w:pPr>
            <w:r w:rsidRPr="002C20CA">
              <w:rPr>
                <w:rFonts w:hint="eastAsia"/>
                <w:sz w:val="24"/>
                <w:szCs w:val="24"/>
              </w:rPr>
              <w:t>地址：</w:t>
            </w:r>
          </w:p>
        </w:tc>
      </w:tr>
      <w:tr w:rsidR="000E1EE8" w:rsidRPr="002C20CA">
        <w:trPr>
          <w:cantSplit/>
          <w:trHeight w:val="454"/>
        </w:trPr>
        <w:tc>
          <w:tcPr>
            <w:tcW w:w="1220" w:type="dxa"/>
            <w:vMerge/>
            <w:tcBorders>
              <w:left w:val="double" w:sz="4" w:space="0" w:color="auto"/>
              <w:right w:val="single" w:sz="6" w:space="0" w:color="auto"/>
            </w:tcBorders>
            <w:vAlign w:val="center"/>
          </w:tcPr>
          <w:p w:rsidR="000E1EE8" w:rsidRPr="002C20CA" w:rsidRDefault="000E1EE8" w:rsidP="00B7219D">
            <w:pPr>
              <w:snapToGrid w:val="0"/>
              <w:rPr>
                <w:rFonts w:cs="Times New Roman"/>
                <w:sz w:val="24"/>
                <w:szCs w:val="24"/>
              </w:rPr>
            </w:pPr>
          </w:p>
        </w:tc>
        <w:tc>
          <w:tcPr>
            <w:tcW w:w="3315" w:type="dxa"/>
            <w:tcBorders>
              <w:top w:val="single" w:sz="6" w:space="0" w:color="auto"/>
              <w:left w:val="nil"/>
              <w:bottom w:val="single" w:sz="6" w:space="0" w:color="auto"/>
              <w:right w:val="single" w:sz="6" w:space="0" w:color="auto"/>
            </w:tcBorders>
            <w:vAlign w:val="center"/>
          </w:tcPr>
          <w:p w:rsidR="000E1EE8" w:rsidRPr="002C20CA" w:rsidRDefault="000E1EE8" w:rsidP="00B7219D">
            <w:pPr>
              <w:snapToGrid w:val="0"/>
              <w:rPr>
                <w:rFonts w:cs="Times New Roman"/>
                <w:sz w:val="24"/>
                <w:szCs w:val="24"/>
              </w:rPr>
            </w:pPr>
            <w:r w:rsidRPr="002C20CA">
              <w:rPr>
                <w:rFonts w:hint="eastAsia"/>
                <w:sz w:val="24"/>
                <w:szCs w:val="24"/>
              </w:rPr>
              <w:t>电话：</w:t>
            </w:r>
          </w:p>
        </w:tc>
        <w:tc>
          <w:tcPr>
            <w:tcW w:w="3255" w:type="dxa"/>
            <w:tcBorders>
              <w:top w:val="single" w:sz="6" w:space="0" w:color="auto"/>
              <w:left w:val="single" w:sz="6" w:space="0" w:color="auto"/>
              <w:bottom w:val="single" w:sz="6" w:space="0" w:color="auto"/>
              <w:right w:val="double" w:sz="4" w:space="0" w:color="auto"/>
            </w:tcBorders>
            <w:vAlign w:val="center"/>
          </w:tcPr>
          <w:p w:rsidR="000E1EE8" w:rsidRPr="002C20CA" w:rsidRDefault="000E1EE8" w:rsidP="00B7219D">
            <w:pPr>
              <w:snapToGrid w:val="0"/>
              <w:rPr>
                <w:rFonts w:cs="Times New Roman"/>
                <w:sz w:val="24"/>
                <w:szCs w:val="24"/>
              </w:rPr>
            </w:pPr>
            <w:r w:rsidRPr="002C20CA">
              <w:rPr>
                <w:rFonts w:hint="eastAsia"/>
                <w:sz w:val="24"/>
                <w:szCs w:val="24"/>
              </w:rPr>
              <w:t>联系人及职务：</w:t>
            </w:r>
          </w:p>
        </w:tc>
      </w:tr>
      <w:tr w:rsidR="000E1EE8" w:rsidRPr="002C20CA">
        <w:trPr>
          <w:cantSplit/>
          <w:trHeight w:val="454"/>
        </w:trPr>
        <w:tc>
          <w:tcPr>
            <w:tcW w:w="1220" w:type="dxa"/>
            <w:vMerge/>
            <w:tcBorders>
              <w:left w:val="double" w:sz="4" w:space="0" w:color="auto"/>
              <w:bottom w:val="double" w:sz="4" w:space="0" w:color="auto"/>
              <w:right w:val="single" w:sz="6" w:space="0" w:color="auto"/>
            </w:tcBorders>
            <w:vAlign w:val="center"/>
          </w:tcPr>
          <w:p w:rsidR="000E1EE8" w:rsidRPr="002C20CA" w:rsidRDefault="000E1EE8" w:rsidP="00B7219D">
            <w:pPr>
              <w:snapToGrid w:val="0"/>
              <w:rPr>
                <w:rFonts w:cs="Times New Roman"/>
                <w:sz w:val="24"/>
                <w:szCs w:val="24"/>
              </w:rPr>
            </w:pPr>
          </w:p>
        </w:tc>
        <w:tc>
          <w:tcPr>
            <w:tcW w:w="3315" w:type="dxa"/>
            <w:tcBorders>
              <w:top w:val="single" w:sz="6" w:space="0" w:color="auto"/>
              <w:left w:val="nil"/>
              <w:bottom w:val="double" w:sz="4" w:space="0" w:color="auto"/>
              <w:right w:val="single" w:sz="6" w:space="0" w:color="auto"/>
            </w:tcBorders>
            <w:vAlign w:val="center"/>
          </w:tcPr>
          <w:p w:rsidR="000E1EE8" w:rsidRPr="002C20CA" w:rsidRDefault="000E1EE8" w:rsidP="00B7219D">
            <w:pPr>
              <w:snapToGrid w:val="0"/>
              <w:rPr>
                <w:rFonts w:cs="Times New Roman"/>
                <w:sz w:val="24"/>
                <w:szCs w:val="24"/>
              </w:rPr>
            </w:pPr>
            <w:r w:rsidRPr="002C20CA">
              <w:rPr>
                <w:rFonts w:hint="eastAsia"/>
                <w:sz w:val="24"/>
                <w:szCs w:val="24"/>
              </w:rPr>
              <w:t>传真：</w:t>
            </w:r>
          </w:p>
        </w:tc>
        <w:tc>
          <w:tcPr>
            <w:tcW w:w="3255" w:type="dxa"/>
            <w:tcBorders>
              <w:top w:val="single" w:sz="6" w:space="0" w:color="auto"/>
              <w:left w:val="single" w:sz="6" w:space="0" w:color="auto"/>
              <w:bottom w:val="double" w:sz="4" w:space="0" w:color="auto"/>
              <w:right w:val="double" w:sz="4" w:space="0" w:color="auto"/>
            </w:tcBorders>
            <w:vAlign w:val="center"/>
          </w:tcPr>
          <w:p w:rsidR="000E1EE8" w:rsidRPr="002C20CA" w:rsidRDefault="000E1EE8" w:rsidP="00B7219D">
            <w:pPr>
              <w:snapToGrid w:val="0"/>
              <w:rPr>
                <w:rFonts w:cs="Times New Roman"/>
                <w:sz w:val="24"/>
                <w:szCs w:val="24"/>
              </w:rPr>
            </w:pPr>
            <w:r w:rsidRPr="002C20CA">
              <w:rPr>
                <w:rFonts w:hint="eastAsia"/>
                <w:sz w:val="24"/>
                <w:szCs w:val="24"/>
              </w:rPr>
              <w:t>电话：</w:t>
            </w:r>
          </w:p>
        </w:tc>
      </w:tr>
    </w:tbl>
    <w:p w:rsidR="000E1EE8" w:rsidRPr="0020254D" w:rsidRDefault="000E1EE8" w:rsidP="00761BC1">
      <w:pPr>
        <w:snapToGrid w:val="0"/>
        <w:rPr>
          <w:rFonts w:cs="Times New Roman"/>
          <w:sz w:val="24"/>
          <w:szCs w:val="24"/>
        </w:rPr>
      </w:pPr>
    </w:p>
    <w:p w:rsidR="000E1EE8" w:rsidRPr="0020254D" w:rsidRDefault="000E1EE8" w:rsidP="00761BC1">
      <w:pPr>
        <w:snapToGrid w:val="0"/>
        <w:rPr>
          <w:rFonts w:cs="Times New Roman"/>
          <w:sz w:val="24"/>
          <w:szCs w:val="24"/>
        </w:rPr>
      </w:pPr>
      <w:r w:rsidRPr="0020254D">
        <w:rPr>
          <w:sz w:val="24"/>
          <w:szCs w:val="24"/>
        </w:rPr>
        <w:t>2.</w:t>
      </w:r>
      <w:r w:rsidRPr="0020254D">
        <w:rPr>
          <w:rFonts w:hint="eastAsia"/>
          <w:sz w:val="24"/>
          <w:szCs w:val="24"/>
        </w:rPr>
        <w:t>近二年的财务状况表</w:t>
      </w:r>
    </w:p>
    <w:tbl>
      <w:tblPr>
        <w:tblW w:w="7655"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80"/>
        <w:gridCol w:w="2340"/>
        <w:gridCol w:w="1380"/>
        <w:gridCol w:w="1470"/>
        <w:gridCol w:w="1785"/>
      </w:tblGrid>
      <w:tr w:rsidR="000E1EE8" w:rsidRPr="002C20CA">
        <w:trPr>
          <w:cantSplit/>
          <w:trHeight w:val="440"/>
        </w:trPr>
        <w:tc>
          <w:tcPr>
            <w:tcW w:w="680" w:type="dxa"/>
            <w:tcBorders>
              <w:top w:val="double" w:sz="4" w:space="0" w:color="auto"/>
              <w:left w:val="double" w:sz="4" w:space="0" w:color="auto"/>
            </w:tcBorders>
            <w:vAlign w:val="center"/>
          </w:tcPr>
          <w:p w:rsidR="000E1EE8" w:rsidRPr="002C20CA" w:rsidRDefault="000E1EE8" w:rsidP="00B7219D">
            <w:pPr>
              <w:snapToGrid w:val="0"/>
              <w:rPr>
                <w:rFonts w:cs="Times New Roman"/>
                <w:sz w:val="24"/>
                <w:szCs w:val="24"/>
              </w:rPr>
            </w:pPr>
            <w:r w:rsidRPr="002C20CA">
              <w:rPr>
                <w:rFonts w:hint="eastAsia"/>
                <w:sz w:val="24"/>
                <w:szCs w:val="24"/>
              </w:rPr>
              <w:t>序号</w:t>
            </w:r>
          </w:p>
        </w:tc>
        <w:tc>
          <w:tcPr>
            <w:tcW w:w="2340" w:type="dxa"/>
            <w:tcBorders>
              <w:top w:val="double" w:sz="4" w:space="0" w:color="auto"/>
            </w:tcBorders>
            <w:vAlign w:val="center"/>
          </w:tcPr>
          <w:p w:rsidR="000E1EE8" w:rsidRPr="002C20CA" w:rsidRDefault="000E1EE8" w:rsidP="00B7219D">
            <w:pPr>
              <w:snapToGrid w:val="0"/>
              <w:rPr>
                <w:rFonts w:cs="Times New Roman"/>
                <w:sz w:val="24"/>
                <w:szCs w:val="24"/>
              </w:rPr>
            </w:pPr>
            <w:r w:rsidRPr="002C20CA">
              <w:rPr>
                <w:rFonts w:hint="eastAsia"/>
                <w:sz w:val="24"/>
                <w:szCs w:val="24"/>
              </w:rPr>
              <w:t>财务指标</w:t>
            </w:r>
          </w:p>
        </w:tc>
        <w:tc>
          <w:tcPr>
            <w:tcW w:w="1380" w:type="dxa"/>
            <w:tcBorders>
              <w:top w:val="double" w:sz="4" w:space="0" w:color="auto"/>
              <w:left w:val="single" w:sz="4" w:space="0" w:color="auto"/>
              <w:right w:val="single" w:sz="4" w:space="0" w:color="auto"/>
            </w:tcBorders>
            <w:vAlign w:val="center"/>
          </w:tcPr>
          <w:p w:rsidR="000E1EE8" w:rsidRPr="002C20CA" w:rsidRDefault="000E1EE8" w:rsidP="00B7219D">
            <w:pPr>
              <w:snapToGrid w:val="0"/>
              <w:rPr>
                <w:rFonts w:cs="Times New Roman"/>
                <w:sz w:val="24"/>
                <w:szCs w:val="24"/>
              </w:rPr>
            </w:pPr>
            <w:r w:rsidRPr="002C20CA">
              <w:rPr>
                <w:sz w:val="24"/>
                <w:szCs w:val="24"/>
              </w:rPr>
              <w:t>2015</w:t>
            </w:r>
            <w:r w:rsidRPr="002C20CA">
              <w:rPr>
                <w:rFonts w:hint="eastAsia"/>
                <w:sz w:val="24"/>
                <w:szCs w:val="24"/>
              </w:rPr>
              <w:t>年</w:t>
            </w:r>
          </w:p>
        </w:tc>
        <w:tc>
          <w:tcPr>
            <w:tcW w:w="1470" w:type="dxa"/>
            <w:tcBorders>
              <w:top w:val="double" w:sz="4" w:space="0" w:color="auto"/>
              <w:left w:val="single" w:sz="4" w:space="0" w:color="auto"/>
            </w:tcBorders>
            <w:vAlign w:val="center"/>
          </w:tcPr>
          <w:p w:rsidR="000E1EE8" w:rsidRPr="002C20CA" w:rsidRDefault="000E1EE8" w:rsidP="00B7219D">
            <w:pPr>
              <w:snapToGrid w:val="0"/>
              <w:rPr>
                <w:rFonts w:cs="Times New Roman"/>
                <w:sz w:val="24"/>
                <w:szCs w:val="24"/>
              </w:rPr>
            </w:pPr>
            <w:r w:rsidRPr="002C20CA">
              <w:rPr>
                <w:sz w:val="24"/>
                <w:szCs w:val="24"/>
              </w:rPr>
              <w:t>2016</w:t>
            </w:r>
            <w:r w:rsidRPr="002C20CA">
              <w:rPr>
                <w:rFonts w:hint="eastAsia"/>
                <w:sz w:val="24"/>
                <w:szCs w:val="24"/>
              </w:rPr>
              <w:t>年</w:t>
            </w:r>
          </w:p>
        </w:tc>
        <w:tc>
          <w:tcPr>
            <w:tcW w:w="1785" w:type="dxa"/>
            <w:tcBorders>
              <w:top w:val="double" w:sz="4" w:space="0" w:color="auto"/>
              <w:right w:val="double" w:sz="4" w:space="0" w:color="auto"/>
            </w:tcBorders>
            <w:vAlign w:val="center"/>
          </w:tcPr>
          <w:p w:rsidR="000E1EE8" w:rsidRPr="002C20CA" w:rsidRDefault="000E1EE8" w:rsidP="00B7219D">
            <w:pPr>
              <w:snapToGrid w:val="0"/>
              <w:rPr>
                <w:rFonts w:cs="Times New Roman"/>
                <w:sz w:val="24"/>
                <w:szCs w:val="24"/>
              </w:rPr>
            </w:pPr>
            <w:r w:rsidRPr="002C20CA">
              <w:rPr>
                <w:rFonts w:hint="eastAsia"/>
                <w:sz w:val="24"/>
                <w:szCs w:val="24"/>
              </w:rPr>
              <w:t>两年平均值</w:t>
            </w:r>
          </w:p>
        </w:tc>
      </w:tr>
      <w:tr w:rsidR="000E1EE8" w:rsidRPr="002C20CA">
        <w:trPr>
          <w:trHeight w:val="440"/>
        </w:trPr>
        <w:tc>
          <w:tcPr>
            <w:tcW w:w="680" w:type="dxa"/>
            <w:tcBorders>
              <w:left w:val="double" w:sz="4" w:space="0" w:color="auto"/>
            </w:tcBorders>
            <w:vAlign w:val="center"/>
          </w:tcPr>
          <w:p w:rsidR="000E1EE8" w:rsidRPr="002C20CA" w:rsidRDefault="000E1EE8" w:rsidP="00B7219D">
            <w:pPr>
              <w:snapToGrid w:val="0"/>
              <w:rPr>
                <w:sz w:val="24"/>
                <w:szCs w:val="24"/>
              </w:rPr>
            </w:pPr>
            <w:r w:rsidRPr="002C20CA">
              <w:rPr>
                <w:sz w:val="24"/>
                <w:szCs w:val="24"/>
              </w:rPr>
              <w:t>1</w:t>
            </w:r>
          </w:p>
        </w:tc>
        <w:tc>
          <w:tcPr>
            <w:tcW w:w="2340" w:type="dxa"/>
            <w:vAlign w:val="center"/>
          </w:tcPr>
          <w:p w:rsidR="000E1EE8" w:rsidRPr="002C20CA" w:rsidRDefault="000E1EE8" w:rsidP="00B7219D">
            <w:pPr>
              <w:snapToGrid w:val="0"/>
              <w:rPr>
                <w:rFonts w:cs="Times New Roman"/>
                <w:sz w:val="24"/>
                <w:szCs w:val="24"/>
              </w:rPr>
            </w:pPr>
            <w:r w:rsidRPr="002C20CA">
              <w:rPr>
                <w:rFonts w:hint="eastAsia"/>
                <w:sz w:val="24"/>
                <w:szCs w:val="24"/>
              </w:rPr>
              <w:t>总资产（万元）</w:t>
            </w:r>
          </w:p>
        </w:tc>
        <w:tc>
          <w:tcPr>
            <w:tcW w:w="1380" w:type="dxa"/>
            <w:tcBorders>
              <w:left w:val="single" w:sz="4" w:space="0" w:color="auto"/>
              <w:right w:val="single" w:sz="4" w:space="0" w:color="auto"/>
            </w:tcBorders>
            <w:vAlign w:val="center"/>
          </w:tcPr>
          <w:p w:rsidR="000E1EE8" w:rsidRPr="002C20CA" w:rsidRDefault="000E1EE8" w:rsidP="00B7219D">
            <w:pPr>
              <w:snapToGrid w:val="0"/>
              <w:rPr>
                <w:rFonts w:cs="Times New Roman"/>
                <w:sz w:val="24"/>
                <w:szCs w:val="24"/>
              </w:rPr>
            </w:pPr>
          </w:p>
        </w:tc>
        <w:tc>
          <w:tcPr>
            <w:tcW w:w="1470" w:type="dxa"/>
            <w:tcBorders>
              <w:left w:val="single" w:sz="4" w:space="0" w:color="auto"/>
            </w:tcBorders>
            <w:vAlign w:val="center"/>
          </w:tcPr>
          <w:p w:rsidR="000E1EE8" w:rsidRPr="002C20CA" w:rsidRDefault="000E1EE8" w:rsidP="00B7219D">
            <w:pPr>
              <w:snapToGrid w:val="0"/>
              <w:rPr>
                <w:rFonts w:cs="Times New Roman"/>
                <w:sz w:val="24"/>
                <w:szCs w:val="24"/>
              </w:rPr>
            </w:pPr>
          </w:p>
        </w:tc>
        <w:tc>
          <w:tcPr>
            <w:tcW w:w="1785" w:type="dxa"/>
            <w:tcBorders>
              <w:right w:val="double" w:sz="4" w:space="0" w:color="auto"/>
            </w:tcBorders>
            <w:vAlign w:val="center"/>
          </w:tcPr>
          <w:p w:rsidR="000E1EE8" w:rsidRPr="002C20CA" w:rsidRDefault="000E1EE8" w:rsidP="00B7219D">
            <w:pPr>
              <w:snapToGrid w:val="0"/>
              <w:rPr>
                <w:rFonts w:cs="Times New Roman"/>
                <w:sz w:val="24"/>
                <w:szCs w:val="24"/>
              </w:rPr>
            </w:pPr>
          </w:p>
        </w:tc>
      </w:tr>
      <w:tr w:rsidR="000E1EE8" w:rsidRPr="002C20CA">
        <w:trPr>
          <w:trHeight w:val="440"/>
        </w:trPr>
        <w:tc>
          <w:tcPr>
            <w:tcW w:w="680" w:type="dxa"/>
            <w:tcBorders>
              <w:left w:val="double" w:sz="4" w:space="0" w:color="auto"/>
            </w:tcBorders>
            <w:vAlign w:val="center"/>
          </w:tcPr>
          <w:p w:rsidR="000E1EE8" w:rsidRPr="002C20CA" w:rsidRDefault="000E1EE8" w:rsidP="00B7219D">
            <w:pPr>
              <w:snapToGrid w:val="0"/>
              <w:rPr>
                <w:sz w:val="24"/>
                <w:szCs w:val="24"/>
              </w:rPr>
            </w:pPr>
            <w:r w:rsidRPr="002C20CA">
              <w:rPr>
                <w:sz w:val="24"/>
                <w:szCs w:val="24"/>
              </w:rPr>
              <w:t>2</w:t>
            </w:r>
          </w:p>
        </w:tc>
        <w:tc>
          <w:tcPr>
            <w:tcW w:w="2340" w:type="dxa"/>
            <w:vAlign w:val="center"/>
          </w:tcPr>
          <w:p w:rsidR="000E1EE8" w:rsidRPr="002C20CA" w:rsidRDefault="000E1EE8" w:rsidP="00B7219D">
            <w:pPr>
              <w:snapToGrid w:val="0"/>
              <w:rPr>
                <w:rFonts w:cs="Times New Roman"/>
                <w:sz w:val="24"/>
                <w:szCs w:val="24"/>
              </w:rPr>
            </w:pPr>
            <w:r w:rsidRPr="002C20CA">
              <w:rPr>
                <w:rFonts w:hint="eastAsia"/>
                <w:sz w:val="24"/>
                <w:szCs w:val="24"/>
              </w:rPr>
              <w:t>流动资产（万元）</w:t>
            </w:r>
          </w:p>
        </w:tc>
        <w:tc>
          <w:tcPr>
            <w:tcW w:w="1380" w:type="dxa"/>
            <w:tcBorders>
              <w:left w:val="single" w:sz="4" w:space="0" w:color="auto"/>
              <w:right w:val="single" w:sz="4" w:space="0" w:color="auto"/>
            </w:tcBorders>
            <w:vAlign w:val="center"/>
          </w:tcPr>
          <w:p w:rsidR="000E1EE8" w:rsidRPr="002C20CA" w:rsidRDefault="000E1EE8" w:rsidP="00B7219D">
            <w:pPr>
              <w:snapToGrid w:val="0"/>
              <w:rPr>
                <w:rFonts w:cs="Times New Roman"/>
                <w:sz w:val="24"/>
                <w:szCs w:val="24"/>
              </w:rPr>
            </w:pPr>
          </w:p>
        </w:tc>
        <w:tc>
          <w:tcPr>
            <w:tcW w:w="1470" w:type="dxa"/>
            <w:tcBorders>
              <w:left w:val="single" w:sz="4" w:space="0" w:color="auto"/>
            </w:tcBorders>
            <w:vAlign w:val="center"/>
          </w:tcPr>
          <w:p w:rsidR="000E1EE8" w:rsidRPr="002C20CA" w:rsidRDefault="000E1EE8" w:rsidP="00B7219D">
            <w:pPr>
              <w:snapToGrid w:val="0"/>
              <w:rPr>
                <w:rFonts w:cs="Times New Roman"/>
                <w:sz w:val="24"/>
                <w:szCs w:val="24"/>
              </w:rPr>
            </w:pPr>
          </w:p>
        </w:tc>
        <w:tc>
          <w:tcPr>
            <w:tcW w:w="1785" w:type="dxa"/>
            <w:tcBorders>
              <w:right w:val="double" w:sz="4" w:space="0" w:color="auto"/>
            </w:tcBorders>
            <w:vAlign w:val="center"/>
          </w:tcPr>
          <w:p w:rsidR="000E1EE8" w:rsidRPr="002C20CA" w:rsidRDefault="000E1EE8" w:rsidP="00B7219D">
            <w:pPr>
              <w:snapToGrid w:val="0"/>
              <w:rPr>
                <w:rFonts w:cs="Times New Roman"/>
                <w:sz w:val="24"/>
                <w:szCs w:val="24"/>
              </w:rPr>
            </w:pPr>
          </w:p>
        </w:tc>
      </w:tr>
      <w:tr w:rsidR="000E1EE8" w:rsidRPr="002C20CA">
        <w:trPr>
          <w:trHeight w:val="440"/>
        </w:trPr>
        <w:tc>
          <w:tcPr>
            <w:tcW w:w="680" w:type="dxa"/>
            <w:tcBorders>
              <w:left w:val="double" w:sz="4" w:space="0" w:color="auto"/>
            </w:tcBorders>
            <w:vAlign w:val="center"/>
          </w:tcPr>
          <w:p w:rsidR="000E1EE8" w:rsidRPr="002C20CA" w:rsidRDefault="000E1EE8" w:rsidP="00B7219D">
            <w:pPr>
              <w:snapToGrid w:val="0"/>
              <w:rPr>
                <w:sz w:val="24"/>
                <w:szCs w:val="24"/>
              </w:rPr>
            </w:pPr>
            <w:r w:rsidRPr="002C20CA">
              <w:rPr>
                <w:sz w:val="24"/>
                <w:szCs w:val="24"/>
              </w:rPr>
              <w:t>3</w:t>
            </w:r>
          </w:p>
        </w:tc>
        <w:tc>
          <w:tcPr>
            <w:tcW w:w="2340" w:type="dxa"/>
            <w:vAlign w:val="center"/>
          </w:tcPr>
          <w:p w:rsidR="000E1EE8" w:rsidRPr="002C20CA" w:rsidRDefault="000E1EE8" w:rsidP="00B7219D">
            <w:pPr>
              <w:snapToGrid w:val="0"/>
              <w:rPr>
                <w:rFonts w:cs="Times New Roman"/>
                <w:sz w:val="24"/>
                <w:szCs w:val="24"/>
              </w:rPr>
            </w:pPr>
            <w:r w:rsidRPr="002C20CA">
              <w:rPr>
                <w:rFonts w:hint="eastAsia"/>
                <w:sz w:val="24"/>
                <w:szCs w:val="24"/>
              </w:rPr>
              <w:t>主营业务收入（万元）</w:t>
            </w:r>
          </w:p>
        </w:tc>
        <w:tc>
          <w:tcPr>
            <w:tcW w:w="1380" w:type="dxa"/>
            <w:tcBorders>
              <w:left w:val="single" w:sz="4" w:space="0" w:color="auto"/>
              <w:right w:val="single" w:sz="4" w:space="0" w:color="auto"/>
            </w:tcBorders>
            <w:vAlign w:val="center"/>
          </w:tcPr>
          <w:p w:rsidR="000E1EE8" w:rsidRPr="002C20CA" w:rsidRDefault="000E1EE8" w:rsidP="00B7219D">
            <w:pPr>
              <w:snapToGrid w:val="0"/>
              <w:rPr>
                <w:rFonts w:cs="Times New Roman"/>
                <w:sz w:val="24"/>
                <w:szCs w:val="24"/>
              </w:rPr>
            </w:pPr>
          </w:p>
        </w:tc>
        <w:tc>
          <w:tcPr>
            <w:tcW w:w="1470" w:type="dxa"/>
            <w:tcBorders>
              <w:left w:val="single" w:sz="4" w:space="0" w:color="auto"/>
            </w:tcBorders>
            <w:vAlign w:val="center"/>
          </w:tcPr>
          <w:p w:rsidR="000E1EE8" w:rsidRPr="002C20CA" w:rsidRDefault="000E1EE8" w:rsidP="00B7219D">
            <w:pPr>
              <w:snapToGrid w:val="0"/>
              <w:rPr>
                <w:rFonts w:cs="Times New Roman"/>
                <w:sz w:val="24"/>
                <w:szCs w:val="24"/>
              </w:rPr>
            </w:pPr>
          </w:p>
        </w:tc>
        <w:tc>
          <w:tcPr>
            <w:tcW w:w="1785" w:type="dxa"/>
            <w:tcBorders>
              <w:right w:val="double" w:sz="4" w:space="0" w:color="auto"/>
            </w:tcBorders>
            <w:vAlign w:val="center"/>
          </w:tcPr>
          <w:p w:rsidR="000E1EE8" w:rsidRPr="002C20CA" w:rsidRDefault="000E1EE8" w:rsidP="00B7219D">
            <w:pPr>
              <w:snapToGrid w:val="0"/>
              <w:rPr>
                <w:rFonts w:cs="Times New Roman"/>
                <w:sz w:val="24"/>
                <w:szCs w:val="24"/>
              </w:rPr>
            </w:pPr>
          </w:p>
        </w:tc>
      </w:tr>
      <w:tr w:rsidR="000E1EE8" w:rsidRPr="002C20CA">
        <w:trPr>
          <w:trHeight w:val="476"/>
        </w:trPr>
        <w:tc>
          <w:tcPr>
            <w:tcW w:w="680" w:type="dxa"/>
            <w:tcBorders>
              <w:left w:val="double" w:sz="4" w:space="0" w:color="auto"/>
            </w:tcBorders>
            <w:vAlign w:val="center"/>
          </w:tcPr>
          <w:p w:rsidR="000E1EE8" w:rsidRPr="002C20CA" w:rsidRDefault="000E1EE8" w:rsidP="00B7219D">
            <w:pPr>
              <w:snapToGrid w:val="0"/>
              <w:rPr>
                <w:sz w:val="24"/>
                <w:szCs w:val="24"/>
              </w:rPr>
            </w:pPr>
            <w:r w:rsidRPr="002C20CA">
              <w:rPr>
                <w:sz w:val="24"/>
                <w:szCs w:val="24"/>
              </w:rPr>
              <w:t>4</w:t>
            </w:r>
          </w:p>
        </w:tc>
        <w:tc>
          <w:tcPr>
            <w:tcW w:w="2340" w:type="dxa"/>
            <w:vAlign w:val="center"/>
          </w:tcPr>
          <w:p w:rsidR="000E1EE8" w:rsidRPr="002C20CA" w:rsidRDefault="000E1EE8" w:rsidP="00B7219D">
            <w:pPr>
              <w:snapToGrid w:val="0"/>
              <w:rPr>
                <w:rFonts w:cs="Times New Roman"/>
                <w:sz w:val="24"/>
                <w:szCs w:val="24"/>
              </w:rPr>
            </w:pPr>
            <w:r w:rsidRPr="002C20CA">
              <w:rPr>
                <w:rFonts w:hint="eastAsia"/>
                <w:sz w:val="24"/>
                <w:szCs w:val="24"/>
              </w:rPr>
              <w:t>净利润（万元）</w:t>
            </w:r>
          </w:p>
        </w:tc>
        <w:tc>
          <w:tcPr>
            <w:tcW w:w="1380" w:type="dxa"/>
            <w:tcBorders>
              <w:left w:val="single" w:sz="4" w:space="0" w:color="auto"/>
              <w:right w:val="single" w:sz="4" w:space="0" w:color="auto"/>
            </w:tcBorders>
            <w:vAlign w:val="center"/>
          </w:tcPr>
          <w:p w:rsidR="000E1EE8" w:rsidRPr="002C20CA" w:rsidRDefault="000E1EE8" w:rsidP="00B7219D">
            <w:pPr>
              <w:snapToGrid w:val="0"/>
              <w:rPr>
                <w:rFonts w:cs="Times New Roman"/>
                <w:sz w:val="24"/>
                <w:szCs w:val="24"/>
              </w:rPr>
            </w:pPr>
          </w:p>
        </w:tc>
        <w:tc>
          <w:tcPr>
            <w:tcW w:w="1470" w:type="dxa"/>
            <w:tcBorders>
              <w:left w:val="single" w:sz="4" w:space="0" w:color="auto"/>
            </w:tcBorders>
            <w:vAlign w:val="center"/>
          </w:tcPr>
          <w:p w:rsidR="000E1EE8" w:rsidRPr="002C20CA" w:rsidRDefault="000E1EE8" w:rsidP="00B7219D">
            <w:pPr>
              <w:snapToGrid w:val="0"/>
              <w:rPr>
                <w:rFonts w:cs="Times New Roman"/>
                <w:sz w:val="24"/>
                <w:szCs w:val="24"/>
              </w:rPr>
            </w:pPr>
          </w:p>
        </w:tc>
        <w:tc>
          <w:tcPr>
            <w:tcW w:w="1785" w:type="dxa"/>
            <w:tcBorders>
              <w:right w:val="double" w:sz="4" w:space="0" w:color="auto"/>
            </w:tcBorders>
            <w:vAlign w:val="center"/>
          </w:tcPr>
          <w:p w:rsidR="000E1EE8" w:rsidRPr="002C20CA" w:rsidRDefault="000E1EE8" w:rsidP="00B7219D">
            <w:pPr>
              <w:snapToGrid w:val="0"/>
              <w:rPr>
                <w:rFonts w:cs="Times New Roman"/>
                <w:sz w:val="24"/>
                <w:szCs w:val="24"/>
              </w:rPr>
            </w:pPr>
          </w:p>
        </w:tc>
      </w:tr>
      <w:tr w:rsidR="000E1EE8" w:rsidRPr="002C20CA">
        <w:trPr>
          <w:trHeight w:val="390"/>
        </w:trPr>
        <w:tc>
          <w:tcPr>
            <w:tcW w:w="680" w:type="dxa"/>
            <w:tcBorders>
              <w:left w:val="double" w:sz="4" w:space="0" w:color="auto"/>
              <w:bottom w:val="double" w:sz="4" w:space="0" w:color="auto"/>
            </w:tcBorders>
            <w:vAlign w:val="center"/>
          </w:tcPr>
          <w:p w:rsidR="000E1EE8" w:rsidRPr="002C20CA" w:rsidRDefault="000E1EE8" w:rsidP="00B7219D">
            <w:pPr>
              <w:snapToGrid w:val="0"/>
              <w:rPr>
                <w:sz w:val="24"/>
                <w:szCs w:val="24"/>
              </w:rPr>
            </w:pPr>
            <w:r w:rsidRPr="002C20CA">
              <w:rPr>
                <w:sz w:val="24"/>
                <w:szCs w:val="24"/>
              </w:rPr>
              <w:t>5</w:t>
            </w:r>
          </w:p>
        </w:tc>
        <w:tc>
          <w:tcPr>
            <w:tcW w:w="2340" w:type="dxa"/>
            <w:tcBorders>
              <w:bottom w:val="double" w:sz="4" w:space="0" w:color="auto"/>
            </w:tcBorders>
            <w:vAlign w:val="center"/>
          </w:tcPr>
          <w:p w:rsidR="000E1EE8" w:rsidRPr="002C20CA" w:rsidRDefault="000E1EE8" w:rsidP="00B7219D">
            <w:pPr>
              <w:snapToGrid w:val="0"/>
              <w:rPr>
                <w:rFonts w:cs="Times New Roman"/>
                <w:sz w:val="24"/>
                <w:szCs w:val="24"/>
              </w:rPr>
            </w:pPr>
            <w:r w:rsidRPr="002C20CA">
              <w:rPr>
                <w:rFonts w:hint="eastAsia"/>
                <w:sz w:val="24"/>
                <w:szCs w:val="24"/>
              </w:rPr>
              <w:t>负债率</w:t>
            </w:r>
          </w:p>
        </w:tc>
        <w:tc>
          <w:tcPr>
            <w:tcW w:w="1380" w:type="dxa"/>
            <w:tcBorders>
              <w:left w:val="single" w:sz="4" w:space="0" w:color="auto"/>
              <w:bottom w:val="double" w:sz="4" w:space="0" w:color="auto"/>
              <w:right w:val="single" w:sz="4" w:space="0" w:color="auto"/>
            </w:tcBorders>
            <w:vAlign w:val="center"/>
          </w:tcPr>
          <w:p w:rsidR="000E1EE8" w:rsidRPr="002C20CA" w:rsidRDefault="000E1EE8" w:rsidP="00B7219D">
            <w:pPr>
              <w:snapToGrid w:val="0"/>
              <w:rPr>
                <w:rFonts w:cs="Times New Roman"/>
                <w:sz w:val="24"/>
                <w:szCs w:val="24"/>
              </w:rPr>
            </w:pPr>
          </w:p>
        </w:tc>
        <w:tc>
          <w:tcPr>
            <w:tcW w:w="1470" w:type="dxa"/>
            <w:tcBorders>
              <w:left w:val="single" w:sz="4" w:space="0" w:color="auto"/>
              <w:bottom w:val="double" w:sz="4" w:space="0" w:color="auto"/>
            </w:tcBorders>
            <w:vAlign w:val="center"/>
          </w:tcPr>
          <w:p w:rsidR="000E1EE8" w:rsidRPr="002C20CA" w:rsidRDefault="000E1EE8" w:rsidP="00B7219D">
            <w:pPr>
              <w:snapToGrid w:val="0"/>
              <w:rPr>
                <w:rFonts w:cs="Times New Roman"/>
                <w:sz w:val="24"/>
                <w:szCs w:val="24"/>
              </w:rPr>
            </w:pPr>
          </w:p>
        </w:tc>
        <w:tc>
          <w:tcPr>
            <w:tcW w:w="1785" w:type="dxa"/>
            <w:tcBorders>
              <w:bottom w:val="double" w:sz="4" w:space="0" w:color="auto"/>
              <w:right w:val="double" w:sz="4" w:space="0" w:color="auto"/>
            </w:tcBorders>
            <w:vAlign w:val="center"/>
          </w:tcPr>
          <w:p w:rsidR="000E1EE8" w:rsidRPr="002C20CA" w:rsidRDefault="000E1EE8" w:rsidP="00B7219D">
            <w:pPr>
              <w:snapToGrid w:val="0"/>
              <w:rPr>
                <w:rFonts w:cs="Times New Roman"/>
                <w:sz w:val="24"/>
                <w:szCs w:val="24"/>
              </w:rPr>
            </w:pPr>
          </w:p>
        </w:tc>
      </w:tr>
    </w:tbl>
    <w:p w:rsidR="000E1EE8" w:rsidRPr="0020254D" w:rsidRDefault="000E1EE8" w:rsidP="00761BC1">
      <w:pPr>
        <w:snapToGrid w:val="0"/>
        <w:rPr>
          <w:rFonts w:cs="Times New Roman"/>
          <w:sz w:val="24"/>
          <w:szCs w:val="24"/>
        </w:rPr>
      </w:pPr>
    </w:p>
    <w:p w:rsidR="000E1EE8" w:rsidRPr="0020254D" w:rsidRDefault="000E1EE8" w:rsidP="00285F47">
      <w:pPr>
        <w:snapToGrid w:val="0"/>
        <w:ind w:left="31680" w:hangingChars="250" w:firstLine="31680"/>
        <w:rPr>
          <w:rFonts w:cs="Times New Roman"/>
          <w:sz w:val="24"/>
          <w:szCs w:val="24"/>
        </w:rPr>
      </w:pPr>
      <w:r w:rsidRPr="0020254D">
        <w:rPr>
          <w:rFonts w:hint="eastAsia"/>
          <w:sz w:val="24"/>
          <w:szCs w:val="24"/>
        </w:rPr>
        <w:t>说明</w:t>
      </w:r>
      <w:r w:rsidRPr="0020254D">
        <w:rPr>
          <w:sz w:val="24"/>
          <w:szCs w:val="24"/>
        </w:rPr>
        <w:t>:</w:t>
      </w:r>
      <w:r w:rsidRPr="0020254D">
        <w:rPr>
          <w:rFonts w:hint="eastAsia"/>
          <w:sz w:val="24"/>
          <w:szCs w:val="24"/>
        </w:rPr>
        <w:t>申请人必须附</w:t>
      </w:r>
      <w:r w:rsidRPr="0020254D">
        <w:rPr>
          <w:sz w:val="24"/>
          <w:szCs w:val="24"/>
        </w:rPr>
        <w:t>2015-2016</w:t>
      </w:r>
      <w:r w:rsidRPr="0020254D">
        <w:rPr>
          <w:rFonts w:hint="eastAsia"/>
          <w:sz w:val="24"/>
          <w:szCs w:val="24"/>
        </w:rPr>
        <w:t>年的年度财务报表，包括资产负债表、损益表和现金流量表等。</w:t>
      </w:r>
    </w:p>
    <w:p w:rsidR="000E1EE8" w:rsidRPr="0020254D" w:rsidRDefault="000E1EE8" w:rsidP="00761BC1">
      <w:pPr>
        <w:snapToGrid w:val="0"/>
        <w:rPr>
          <w:rFonts w:cs="Times New Roman"/>
          <w:sz w:val="24"/>
          <w:szCs w:val="24"/>
        </w:rPr>
      </w:pPr>
    </w:p>
    <w:p w:rsidR="000E1EE8" w:rsidRPr="0020254D" w:rsidRDefault="000E1EE8" w:rsidP="00761BC1">
      <w:pPr>
        <w:snapToGrid w:val="0"/>
        <w:rPr>
          <w:rFonts w:cs="Times New Roman"/>
          <w:sz w:val="24"/>
          <w:szCs w:val="24"/>
        </w:rPr>
      </w:pPr>
    </w:p>
    <w:p w:rsidR="000E1EE8" w:rsidRPr="0020254D" w:rsidRDefault="000E1EE8" w:rsidP="00761BC1">
      <w:pPr>
        <w:tabs>
          <w:tab w:val="left" w:pos="8364"/>
        </w:tabs>
        <w:snapToGrid w:val="0"/>
        <w:spacing w:line="360" w:lineRule="auto"/>
        <w:ind w:right="-57"/>
        <w:jc w:val="left"/>
        <w:rPr>
          <w:rFonts w:cs="Times New Roman"/>
          <w:sz w:val="24"/>
          <w:szCs w:val="24"/>
        </w:rPr>
      </w:pPr>
    </w:p>
    <w:p w:rsidR="000E1EE8" w:rsidRPr="0020254D" w:rsidRDefault="000E1EE8" w:rsidP="00761BC1">
      <w:pPr>
        <w:tabs>
          <w:tab w:val="left" w:pos="8364"/>
        </w:tabs>
        <w:snapToGrid w:val="0"/>
        <w:spacing w:line="360" w:lineRule="auto"/>
        <w:ind w:right="-57"/>
        <w:jc w:val="left"/>
        <w:rPr>
          <w:rFonts w:cs="Times New Roman"/>
          <w:sz w:val="24"/>
          <w:szCs w:val="24"/>
        </w:rPr>
      </w:pPr>
    </w:p>
    <w:p w:rsidR="000E1EE8" w:rsidRPr="0020254D" w:rsidRDefault="000E1EE8" w:rsidP="00761BC1">
      <w:pPr>
        <w:snapToGrid w:val="0"/>
        <w:rPr>
          <w:rFonts w:cs="Times New Roman"/>
          <w:sz w:val="24"/>
          <w:szCs w:val="24"/>
        </w:rPr>
      </w:pPr>
      <w:r w:rsidRPr="0020254D">
        <w:rPr>
          <w:rFonts w:hint="eastAsia"/>
          <w:sz w:val="24"/>
          <w:szCs w:val="24"/>
        </w:rPr>
        <w:t>申请人：（公章）</w:t>
      </w:r>
    </w:p>
    <w:p w:rsidR="000E1EE8" w:rsidRPr="0020254D" w:rsidRDefault="000E1EE8" w:rsidP="00761BC1">
      <w:pPr>
        <w:snapToGrid w:val="0"/>
        <w:rPr>
          <w:rFonts w:cs="Times New Roman"/>
          <w:sz w:val="24"/>
          <w:szCs w:val="24"/>
          <w:u w:val="single"/>
        </w:rPr>
      </w:pPr>
      <w:r w:rsidRPr="0020254D">
        <w:rPr>
          <w:rFonts w:hint="eastAsia"/>
          <w:sz w:val="24"/>
          <w:szCs w:val="24"/>
        </w:rPr>
        <w:t>申请人法定代表人或授权代理人（签名或盖章）：</w:t>
      </w:r>
    </w:p>
    <w:p w:rsidR="000E1EE8" w:rsidRDefault="000E1EE8" w:rsidP="00761BC1">
      <w:pPr>
        <w:spacing w:line="480" w:lineRule="exact"/>
        <w:rPr>
          <w:rFonts w:cs="Times New Roman"/>
          <w:sz w:val="24"/>
          <w:szCs w:val="24"/>
        </w:rPr>
      </w:pPr>
      <w:r w:rsidRPr="0020254D">
        <w:rPr>
          <w:rFonts w:hint="eastAsia"/>
          <w:sz w:val="24"/>
          <w:szCs w:val="24"/>
        </w:rPr>
        <w:t>日</w:t>
      </w:r>
      <w:r w:rsidRPr="0020254D">
        <w:rPr>
          <w:sz w:val="24"/>
          <w:szCs w:val="24"/>
        </w:rPr>
        <w:t xml:space="preserve">   </w:t>
      </w:r>
      <w:r w:rsidRPr="0020254D">
        <w:rPr>
          <w:rFonts w:hint="eastAsia"/>
          <w:sz w:val="24"/>
          <w:szCs w:val="24"/>
        </w:rPr>
        <w:t>期：年月日</w:t>
      </w:r>
    </w:p>
    <w:p w:rsidR="000E1EE8" w:rsidRDefault="000E1EE8" w:rsidP="00761BC1">
      <w:pPr>
        <w:spacing w:line="480" w:lineRule="exact"/>
        <w:rPr>
          <w:rFonts w:cs="Times New Roman"/>
          <w:sz w:val="28"/>
          <w:szCs w:val="28"/>
        </w:rPr>
      </w:pPr>
    </w:p>
    <w:p w:rsidR="000E1EE8" w:rsidRDefault="000E1EE8" w:rsidP="00761BC1">
      <w:pPr>
        <w:spacing w:line="480" w:lineRule="exact"/>
        <w:rPr>
          <w:rFonts w:cs="Times New Roman"/>
          <w:sz w:val="28"/>
          <w:szCs w:val="28"/>
        </w:rPr>
      </w:pPr>
    </w:p>
    <w:p w:rsidR="000E1EE8" w:rsidRDefault="000E1EE8" w:rsidP="00761BC1">
      <w:pPr>
        <w:spacing w:line="480" w:lineRule="exact"/>
        <w:rPr>
          <w:rFonts w:cs="Times New Roman"/>
          <w:sz w:val="28"/>
          <w:szCs w:val="28"/>
        </w:rPr>
      </w:pPr>
    </w:p>
    <w:p w:rsidR="000E1EE8" w:rsidRDefault="000E1EE8" w:rsidP="00761BC1">
      <w:pPr>
        <w:spacing w:line="480" w:lineRule="exact"/>
        <w:rPr>
          <w:rFonts w:cs="Times New Roman"/>
          <w:sz w:val="28"/>
          <w:szCs w:val="28"/>
        </w:rPr>
      </w:pPr>
    </w:p>
    <w:p w:rsidR="000E1EE8" w:rsidRPr="00C84ED1" w:rsidRDefault="000E1EE8" w:rsidP="00C82EC1">
      <w:pPr>
        <w:spacing w:line="480" w:lineRule="exact"/>
        <w:rPr>
          <w:rFonts w:cs="Times New Roman"/>
          <w:sz w:val="28"/>
          <w:szCs w:val="28"/>
        </w:rPr>
      </w:pPr>
      <w:r>
        <w:rPr>
          <w:rFonts w:cs="Times New Roman"/>
          <w:sz w:val="28"/>
          <w:szCs w:val="28"/>
        </w:rPr>
        <w:br w:type="page"/>
      </w:r>
      <w:r>
        <w:rPr>
          <w:rFonts w:hint="eastAsia"/>
          <w:sz w:val="28"/>
          <w:szCs w:val="28"/>
        </w:rPr>
        <w:t>附件</w:t>
      </w:r>
      <w:r>
        <w:rPr>
          <w:sz w:val="28"/>
          <w:szCs w:val="28"/>
        </w:rPr>
        <w:t>9</w:t>
      </w:r>
      <w:r>
        <w:rPr>
          <w:rFonts w:hint="eastAsia"/>
          <w:sz w:val="28"/>
          <w:szCs w:val="28"/>
        </w:rPr>
        <w:t>：</w:t>
      </w:r>
      <w:r w:rsidRPr="00C82EC1">
        <w:rPr>
          <w:rFonts w:hint="eastAsia"/>
          <w:sz w:val="28"/>
          <w:szCs w:val="28"/>
        </w:rPr>
        <w:t>申请人报名须提交的书面资料一览表</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730"/>
        <w:gridCol w:w="1273"/>
        <w:gridCol w:w="709"/>
        <w:gridCol w:w="898"/>
        <w:gridCol w:w="237"/>
        <w:gridCol w:w="1383"/>
        <w:gridCol w:w="34"/>
        <w:gridCol w:w="1950"/>
      </w:tblGrid>
      <w:tr w:rsidR="000E1EE8" w:rsidRPr="002C20CA">
        <w:trPr>
          <w:cantSplit/>
          <w:trHeight w:val="20"/>
          <w:tblHeader/>
          <w:jc w:val="center"/>
        </w:trPr>
        <w:tc>
          <w:tcPr>
            <w:tcW w:w="9781" w:type="dxa"/>
            <w:gridSpan w:val="9"/>
            <w:tcBorders>
              <w:bottom w:val="nil"/>
            </w:tcBorders>
            <w:vAlign w:val="center"/>
          </w:tcPr>
          <w:p w:rsidR="000E1EE8" w:rsidRPr="002C20CA" w:rsidRDefault="000E1EE8" w:rsidP="00926BFB">
            <w:pPr>
              <w:snapToGrid w:val="0"/>
              <w:ind w:right="102"/>
              <w:rPr>
                <w:rFonts w:cs="Times New Roman"/>
              </w:rPr>
            </w:pPr>
            <w:r w:rsidRPr="002C20CA">
              <w:rPr>
                <w:rFonts w:hint="eastAsia"/>
                <w:b/>
                <w:bCs/>
                <w:kern w:val="0"/>
              </w:rPr>
              <w:t>审核确认：建库单位或代理机构接收资料人员与申请人代表对以下须提交的书面报名资料共同核对，审核情况属实。</w:t>
            </w:r>
          </w:p>
        </w:tc>
      </w:tr>
      <w:tr w:rsidR="000E1EE8" w:rsidRPr="002C20CA">
        <w:trPr>
          <w:cantSplit/>
          <w:trHeight w:val="20"/>
          <w:tblHeader/>
          <w:jc w:val="center"/>
        </w:trPr>
        <w:tc>
          <w:tcPr>
            <w:tcW w:w="3297" w:type="dxa"/>
            <w:gridSpan w:val="2"/>
            <w:tcBorders>
              <w:top w:val="nil"/>
              <w:right w:val="nil"/>
            </w:tcBorders>
            <w:vAlign w:val="center"/>
          </w:tcPr>
          <w:p w:rsidR="000E1EE8" w:rsidRPr="002C20CA" w:rsidRDefault="000E1EE8" w:rsidP="00926BFB">
            <w:pPr>
              <w:rPr>
                <w:rFonts w:cs="Times New Roman"/>
                <w:b/>
                <w:bCs/>
                <w:kern w:val="0"/>
              </w:rPr>
            </w:pPr>
            <w:r w:rsidRPr="002C20CA">
              <w:rPr>
                <w:rFonts w:hint="eastAsia"/>
                <w:b/>
                <w:bCs/>
                <w:kern w:val="0"/>
              </w:rPr>
              <w:t>建库单位或代理机构接收资料人员签名：</w:t>
            </w:r>
          </w:p>
        </w:tc>
        <w:tc>
          <w:tcPr>
            <w:tcW w:w="2880" w:type="dxa"/>
            <w:gridSpan w:val="3"/>
            <w:tcBorders>
              <w:top w:val="nil"/>
              <w:left w:val="nil"/>
              <w:right w:val="nil"/>
            </w:tcBorders>
            <w:vAlign w:val="center"/>
          </w:tcPr>
          <w:p w:rsidR="000E1EE8" w:rsidRPr="002C20CA" w:rsidRDefault="000E1EE8" w:rsidP="00926BFB">
            <w:pPr>
              <w:rPr>
                <w:rFonts w:cs="Times New Roman"/>
                <w:b/>
                <w:bCs/>
                <w:kern w:val="0"/>
              </w:rPr>
            </w:pPr>
          </w:p>
        </w:tc>
        <w:tc>
          <w:tcPr>
            <w:tcW w:w="1620" w:type="dxa"/>
            <w:gridSpan w:val="2"/>
            <w:tcBorders>
              <w:top w:val="nil"/>
              <w:left w:val="nil"/>
              <w:right w:val="nil"/>
            </w:tcBorders>
            <w:vAlign w:val="center"/>
          </w:tcPr>
          <w:p w:rsidR="000E1EE8" w:rsidRPr="002C20CA" w:rsidRDefault="000E1EE8" w:rsidP="00926BFB">
            <w:pPr>
              <w:rPr>
                <w:rFonts w:cs="Times New Roman"/>
                <w:b/>
                <w:bCs/>
                <w:kern w:val="0"/>
              </w:rPr>
            </w:pPr>
            <w:r w:rsidRPr="002C20CA">
              <w:rPr>
                <w:rFonts w:hint="eastAsia"/>
                <w:b/>
                <w:bCs/>
                <w:kern w:val="0"/>
              </w:rPr>
              <w:t>申请人的代表签名：</w:t>
            </w:r>
          </w:p>
        </w:tc>
        <w:tc>
          <w:tcPr>
            <w:tcW w:w="1984" w:type="dxa"/>
            <w:gridSpan w:val="2"/>
            <w:tcBorders>
              <w:top w:val="nil"/>
              <w:left w:val="nil"/>
            </w:tcBorders>
            <w:vAlign w:val="center"/>
          </w:tcPr>
          <w:p w:rsidR="000E1EE8" w:rsidRPr="002C20CA" w:rsidRDefault="000E1EE8" w:rsidP="00926BFB">
            <w:pPr>
              <w:rPr>
                <w:rFonts w:cs="Times New Roman"/>
                <w:b/>
                <w:bCs/>
                <w:kern w:val="0"/>
              </w:rPr>
            </w:pPr>
          </w:p>
        </w:tc>
      </w:tr>
      <w:tr w:rsidR="000E1EE8" w:rsidRPr="002C20CA">
        <w:tblPrEx>
          <w:tblLook w:val="00A0"/>
        </w:tblPrEx>
        <w:trPr>
          <w:cantSplit/>
          <w:trHeight w:val="20"/>
          <w:tblHeader/>
          <w:jc w:val="center"/>
        </w:trPr>
        <w:tc>
          <w:tcPr>
            <w:tcW w:w="567" w:type="dxa"/>
            <w:vMerge w:val="restart"/>
            <w:vAlign w:val="center"/>
          </w:tcPr>
          <w:p w:rsidR="000E1EE8" w:rsidRPr="002C20CA" w:rsidRDefault="000E1EE8" w:rsidP="00926BFB">
            <w:pPr>
              <w:widowControl/>
              <w:spacing w:line="20" w:lineRule="atLeast"/>
              <w:jc w:val="center"/>
              <w:rPr>
                <w:rFonts w:cs="Times New Roman"/>
                <w:color w:val="000000"/>
                <w:kern w:val="0"/>
              </w:rPr>
            </w:pPr>
            <w:r w:rsidRPr="002C20CA">
              <w:rPr>
                <w:rFonts w:hint="eastAsia"/>
                <w:color w:val="000000"/>
                <w:kern w:val="0"/>
              </w:rPr>
              <w:t>序号</w:t>
            </w:r>
          </w:p>
        </w:tc>
        <w:tc>
          <w:tcPr>
            <w:tcW w:w="4003" w:type="dxa"/>
            <w:gridSpan w:val="2"/>
            <w:vMerge w:val="restart"/>
            <w:vAlign w:val="center"/>
          </w:tcPr>
          <w:p w:rsidR="000E1EE8" w:rsidRPr="002C20CA" w:rsidRDefault="000E1EE8" w:rsidP="00926BFB">
            <w:pPr>
              <w:widowControl/>
              <w:spacing w:line="20" w:lineRule="atLeast"/>
              <w:jc w:val="center"/>
              <w:rPr>
                <w:rFonts w:cs="Times New Roman"/>
                <w:color w:val="000000"/>
                <w:kern w:val="0"/>
              </w:rPr>
            </w:pPr>
            <w:r w:rsidRPr="002C20CA">
              <w:rPr>
                <w:rFonts w:hint="eastAsia"/>
                <w:b/>
                <w:bCs/>
                <w:color w:val="000000"/>
                <w:kern w:val="0"/>
              </w:rPr>
              <w:t>项目</w:t>
            </w:r>
          </w:p>
        </w:tc>
        <w:tc>
          <w:tcPr>
            <w:tcW w:w="709" w:type="dxa"/>
            <w:vMerge w:val="restart"/>
            <w:vAlign w:val="center"/>
          </w:tcPr>
          <w:p w:rsidR="000E1EE8" w:rsidRPr="002C20CA" w:rsidRDefault="000E1EE8" w:rsidP="00926BFB">
            <w:pPr>
              <w:widowControl/>
              <w:spacing w:line="20" w:lineRule="atLeast"/>
              <w:rPr>
                <w:rFonts w:cs="Times New Roman"/>
                <w:color w:val="000000"/>
                <w:kern w:val="0"/>
              </w:rPr>
            </w:pPr>
            <w:r w:rsidRPr="002C20CA">
              <w:rPr>
                <w:rFonts w:hint="eastAsia"/>
                <w:b/>
                <w:bCs/>
                <w:color w:val="000000"/>
                <w:kern w:val="0"/>
              </w:rPr>
              <w:t>页码</w:t>
            </w:r>
          </w:p>
        </w:tc>
        <w:tc>
          <w:tcPr>
            <w:tcW w:w="1135" w:type="dxa"/>
            <w:gridSpan w:val="2"/>
            <w:vMerge w:val="restart"/>
            <w:vAlign w:val="center"/>
          </w:tcPr>
          <w:p w:rsidR="000E1EE8" w:rsidRPr="002C20CA" w:rsidRDefault="000E1EE8" w:rsidP="00926BFB">
            <w:pPr>
              <w:widowControl/>
              <w:spacing w:line="20" w:lineRule="atLeast"/>
              <w:jc w:val="center"/>
              <w:rPr>
                <w:rFonts w:cs="Times New Roman"/>
                <w:color w:val="000000"/>
                <w:kern w:val="0"/>
              </w:rPr>
            </w:pPr>
            <w:r w:rsidRPr="002C20CA">
              <w:rPr>
                <w:rFonts w:hint="eastAsia"/>
                <w:b/>
                <w:bCs/>
                <w:color w:val="000000"/>
                <w:kern w:val="0"/>
              </w:rPr>
              <w:t>提交资料</w:t>
            </w:r>
            <w:r w:rsidRPr="002C20CA">
              <w:rPr>
                <w:b/>
                <w:bCs/>
                <w:color w:val="000000"/>
                <w:kern w:val="0"/>
              </w:rPr>
              <w:t xml:space="preserve"> </w:t>
            </w:r>
            <w:r w:rsidRPr="002C20CA">
              <w:rPr>
                <w:rFonts w:hint="eastAsia"/>
                <w:b/>
                <w:bCs/>
                <w:color w:val="000000"/>
                <w:kern w:val="0"/>
              </w:rPr>
              <w:t>要求</w:t>
            </w:r>
          </w:p>
        </w:tc>
        <w:tc>
          <w:tcPr>
            <w:tcW w:w="1417" w:type="dxa"/>
            <w:gridSpan w:val="2"/>
            <w:vAlign w:val="center"/>
          </w:tcPr>
          <w:p w:rsidR="000E1EE8" w:rsidRPr="002C20CA" w:rsidRDefault="000E1EE8" w:rsidP="00926BFB">
            <w:pPr>
              <w:widowControl/>
              <w:spacing w:line="20" w:lineRule="atLeast"/>
              <w:jc w:val="center"/>
              <w:rPr>
                <w:rFonts w:cs="Times New Roman"/>
                <w:color w:val="000000"/>
                <w:kern w:val="0"/>
              </w:rPr>
            </w:pPr>
            <w:r w:rsidRPr="002C20CA">
              <w:rPr>
                <w:rFonts w:hint="eastAsia"/>
                <w:color w:val="000000"/>
                <w:kern w:val="0"/>
              </w:rPr>
              <w:t>审核情况</w:t>
            </w:r>
          </w:p>
        </w:tc>
        <w:tc>
          <w:tcPr>
            <w:tcW w:w="1950" w:type="dxa"/>
            <w:vMerge w:val="restart"/>
            <w:vAlign w:val="center"/>
          </w:tcPr>
          <w:p w:rsidR="000E1EE8" w:rsidRPr="002C20CA" w:rsidRDefault="000E1EE8" w:rsidP="00926BFB">
            <w:pPr>
              <w:widowControl/>
              <w:spacing w:line="20" w:lineRule="atLeast"/>
              <w:jc w:val="center"/>
              <w:rPr>
                <w:rFonts w:cs="Times New Roman"/>
                <w:color w:val="000000"/>
                <w:kern w:val="0"/>
              </w:rPr>
            </w:pPr>
            <w:r w:rsidRPr="002C20CA">
              <w:rPr>
                <w:rFonts w:hint="eastAsia"/>
                <w:color w:val="000000"/>
                <w:kern w:val="0"/>
              </w:rPr>
              <w:t>备注</w:t>
            </w:r>
          </w:p>
        </w:tc>
      </w:tr>
      <w:tr w:rsidR="000E1EE8" w:rsidRPr="002C20CA">
        <w:tblPrEx>
          <w:tblLook w:val="00A0"/>
        </w:tblPrEx>
        <w:trPr>
          <w:cantSplit/>
          <w:trHeight w:val="387"/>
          <w:tblHeader/>
          <w:jc w:val="center"/>
        </w:trPr>
        <w:tc>
          <w:tcPr>
            <w:tcW w:w="567" w:type="dxa"/>
            <w:vMerge/>
            <w:vAlign w:val="center"/>
          </w:tcPr>
          <w:p w:rsidR="000E1EE8" w:rsidRPr="002C20CA" w:rsidRDefault="000E1EE8" w:rsidP="00926BFB">
            <w:pPr>
              <w:widowControl/>
              <w:jc w:val="left"/>
              <w:rPr>
                <w:rFonts w:cs="Times New Roman"/>
                <w:color w:val="000000"/>
                <w:kern w:val="0"/>
              </w:rPr>
            </w:pPr>
          </w:p>
        </w:tc>
        <w:tc>
          <w:tcPr>
            <w:tcW w:w="4003" w:type="dxa"/>
            <w:gridSpan w:val="2"/>
            <w:vMerge/>
            <w:vAlign w:val="center"/>
          </w:tcPr>
          <w:p w:rsidR="000E1EE8" w:rsidRPr="002C20CA" w:rsidRDefault="000E1EE8" w:rsidP="00926BFB">
            <w:pPr>
              <w:widowControl/>
              <w:jc w:val="left"/>
              <w:rPr>
                <w:rFonts w:cs="Times New Roman"/>
                <w:color w:val="000000"/>
                <w:kern w:val="0"/>
              </w:rPr>
            </w:pPr>
          </w:p>
        </w:tc>
        <w:tc>
          <w:tcPr>
            <w:tcW w:w="709" w:type="dxa"/>
            <w:vMerge/>
            <w:vAlign w:val="center"/>
          </w:tcPr>
          <w:p w:rsidR="000E1EE8" w:rsidRPr="002C20CA" w:rsidRDefault="000E1EE8" w:rsidP="00926BFB">
            <w:pPr>
              <w:widowControl/>
              <w:jc w:val="left"/>
              <w:rPr>
                <w:rFonts w:cs="Times New Roman"/>
                <w:color w:val="000000"/>
                <w:kern w:val="0"/>
              </w:rPr>
            </w:pPr>
          </w:p>
        </w:tc>
        <w:tc>
          <w:tcPr>
            <w:tcW w:w="1135" w:type="dxa"/>
            <w:gridSpan w:val="2"/>
            <w:vMerge/>
            <w:vAlign w:val="center"/>
          </w:tcPr>
          <w:p w:rsidR="000E1EE8" w:rsidRPr="002C20CA" w:rsidRDefault="000E1EE8" w:rsidP="00926BFB">
            <w:pPr>
              <w:widowControl/>
              <w:jc w:val="left"/>
              <w:rPr>
                <w:rFonts w:cs="Times New Roman"/>
                <w:color w:val="000000"/>
                <w:kern w:val="0"/>
              </w:rPr>
            </w:pPr>
          </w:p>
        </w:tc>
        <w:tc>
          <w:tcPr>
            <w:tcW w:w="1417" w:type="dxa"/>
            <w:gridSpan w:val="2"/>
            <w:vAlign w:val="center"/>
          </w:tcPr>
          <w:p w:rsidR="000E1EE8" w:rsidRPr="002C20CA" w:rsidRDefault="000E1EE8" w:rsidP="00926BFB">
            <w:pPr>
              <w:widowControl/>
              <w:jc w:val="center"/>
              <w:rPr>
                <w:rFonts w:cs="Times New Roman"/>
                <w:color w:val="000000"/>
                <w:kern w:val="0"/>
              </w:rPr>
            </w:pPr>
            <w:r w:rsidRPr="002C20CA">
              <w:rPr>
                <w:rFonts w:hint="eastAsia"/>
                <w:color w:val="000000"/>
                <w:kern w:val="0"/>
              </w:rPr>
              <w:t>（此栏不需申请人填写）</w:t>
            </w:r>
          </w:p>
        </w:tc>
        <w:tc>
          <w:tcPr>
            <w:tcW w:w="1950" w:type="dxa"/>
            <w:vMerge/>
            <w:vAlign w:val="center"/>
          </w:tcPr>
          <w:p w:rsidR="000E1EE8" w:rsidRPr="002C20CA" w:rsidRDefault="000E1EE8" w:rsidP="00926BFB">
            <w:pPr>
              <w:widowControl/>
              <w:jc w:val="left"/>
              <w:rPr>
                <w:rFonts w:cs="Times New Roman"/>
                <w:color w:val="000000"/>
                <w:kern w:val="0"/>
              </w:rPr>
            </w:pPr>
          </w:p>
        </w:tc>
      </w:tr>
      <w:tr w:rsidR="000E1EE8" w:rsidRPr="002C20CA">
        <w:tblPrEx>
          <w:tblLook w:val="00A0"/>
        </w:tblPrEx>
        <w:trPr>
          <w:cantSplit/>
          <w:trHeight w:val="284"/>
          <w:tblHeader/>
          <w:jc w:val="center"/>
        </w:trPr>
        <w:tc>
          <w:tcPr>
            <w:tcW w:w="567" w:type="dxa"/>
            <w:vAlign w:val="center"/>
          </w:tcPr>
          <w:p w:rsidR="000E1EE8" w:rsidRPr="002C20CA" w:rsidRDefault="000E1EE8" w:rsidP="00926BFB">
            <w:pPr>
              <w:widowControl/>
              <w:jc w:val="center"/>
              <w:rPr>
                <w:color w:val="000000"/>
                <w:kern w:val="0"/>
              </w:rPr>
            </w:pPr>
            <w:r w:rsidRPr="002C20CA">
              <w:rPr>
                <w:color w:val="000000"/>
                <w:kern w:val="0"/>
              </w:rPr>
              <w:t>1</w:t>
            </w:r>
          </w:p>
        </w:tc>
        <w:tc>
          <w:tcPr>
            <w:tcW w:w="4003" w:type="dxa"/>
            <w:gridSpan w:val="2"/>
            <w:vAlign w:val="center"/>
          </w:tcPr>
          <w:p w:rsidR="000E1EE8" w:rsidRPr="002C20CA" w:rsidRDefault="000E1EE8" w:rsidP="00926BFB">
            <w:pPr>
              <w:widowControl/>
              <w:jc w:val="left"/>
              <w:rPr>
                <w:rFonts w:cs="Times New Roman"/>
                <w:color w:val="000000"/>
                <w:kern w:val="0"/>
              </w:rPr>
            </w:pPr>
            <w:r w:rsidRPr="002C20CA">
              <w:rPr>
                <w:rFonts w:hint="eastAsia"/>
                <w:color w:val="000000"/>
                <w:kern w:val="0"/>
              </w:rPr>
              <w:t>企业法定代表人证明书及授权委托书。</w:t>
            </w:r>
          </w:p>
        </w:tc>
        <w:tc>
          <w:tcPr>
            <w:tcW w:w="709" w:type="dxa"/>
            <w:vAlign w:val="center"/>
          </w:tcPr>
          <w:p w:rsidR="000E1EE8" w:rsidRPr="002C20CA" w:rsidRDefault="000E1EE8" w:rsidP="00926BFB">
            <w:pPr>
              <w:widowControl/>
              <w:jc w:val="left"/>
              <w:rPr>
                <w:rFonts w:cs="Times New Roman"/>
                <w:color w:val="000000"/>
                <w:kern w:val="0"/>
              </w:rPr>
            </w:pPr>
          </w:p>
        </w:tc>
        <w:tc>
          <w:tcPr>
            <w:tcW w:w="1135" w:type="dxa"/>
            <w:gridSpan w:val="2"/>
            <w:vAlign w:val="center"/>
          </w:tcPr>
          <w:p w:rsidR="000E1EE8" w:rsidRPr="002C20CA" w:rsidRDefault="000E1EE8" w:rsidP="00926BFB">
            <w:pPr>
              <w:widowControl/>
              <w:jc w:val="left"/>
              <w:rPr>
                <w:rFonts w:cs="Times New Roman"/>
                <w:color w:val="000000"/>
                <w:kern w:val="0"/>
              </w:rPr>
            </w:pPr>
            <w:r w:rsidRPr="002C20CA">
              <w:rPr>
                <w:rFonts w:hint="eastAsia"/>
                <w:color w:val="000000"/>
                <w:kern w:val="0"/>
              </w:rPr>
              <w:t>原件</w:t>
            </w:r>
          </w:p>
        </w:tc>
        <w:tc>
          <w:tcPr>
            <w:tcW w:w="1417" w:type="dxa"/>
            <w:gridSpan w:val="2"/>
            <w:vAlign w:val="center"/>
          </w:tcPr>
          <w:p w:rsidR="000E1EE8" w:rsidRPr="002C20CA" w:rsidRDefault="000E1EE8" w:rsidP="00926BFB">
            <w:pPr>
              <w:widowControl/>
              <w:jc w:val="center"/>
              <w:rPr>
                <w:rFonts w:cs="Times New Roman"/>
                <w:color w:val="000000"/>
                <w:kern w:val="0"/>
              </w:rPr>
            </w:pPr>
          </w:p>
        </w:tc>
        <w:tc>
          <w:tcPr>
            <w:tcW w:w="1950" w:type="dxa"/>
            <w:vAlign w:val="center"/>
          </w:tcPr>
          <w:p w:rsidR="000E1EE8" w:rsidRPr="002C20CA" w:rsidRDefault="000E1EE8" w:rsidP="00926BFB">
            <w:pPr>
              <w:widowControl/>
              <w:jc w:val="left"/>
              <w:rPr>
                <w:rFonts w:cs="Times New Roman"/>
                <w:color w:val="000000"/>
                <w:kern w:val="0"/>
              </w:rPr>
            </w:pPr>
            <w:r w:rsidRPr="002C20CA">
              <w:rPr>
                <w:rFonts w:hint="eastAsia"/>
                <w:color w:val="000000"/>
                <w:kern w:val="0"/>
              </w:rPr>
              <w:t>无表式</w:t>
            </w:r>
          </w:p>
        </w:tc>
      </w:tr>
      <w:tr w:rsidR="000E1EE8" w:rsidRPr="002C20CA">
        <w:tblPrEx>
          <w:tblLook w:val="00A0"/>
        </w:tblPrEx>
        <w:trPr>
          <w:cantSplit/>
          <w:trHeight w:val="284"/>
          <w:tblHeader/>
          <w:jc w:val="center"/>
        </w:trPr>
        <w:tc>
          <w:tcPr>
            <w:tcW w:w="567" w:type="dxa"/>
            <w:vAlign w:val="center"/>
          </w:tcPr>
          <w:p w:rsidR="000E1EE8" w:rsidRPr="002C20CA" w:rsidRDefault="000E1EE8" w:rsidP="00926BFB">
            <w:pPr>
              <w:widowControl/>
              <w:jc w:val="center"/>
              <w:rPr>
                <w:color w:val="000000"/>
                <w:kern w:val="0"/>
              </w:rPr>
            </w:pPr>
            <w:r w:rsidRPr="002C20CA">
              <w:rPr>
                <w:color w:val="000000"/>
                <w:kern w:val="0"/>
              </w:rPr>
              <w:t>2</w:t>
            </w:r>
          </w:p>
        </w:tc>
        <w:tc>
          <w:tcPr>
            <w:tcW w:w="4003" w:type="dxa"/>
            <w:gridSpan w:val="2"/>
            <w:vAlign w:val="center"/>
          </w:tcPr>
          <w:p w:rsidR="000E1EE8" w:rsidRPr="002C20CA" w:rsidRDefault="000E1EE8" w:rsidP="00926BFB">
            <w:pPr>
              <w:widowControl/>
              <w:jc w:val="left"/>
              <w:rPr>
                <w:rFonts w:cs="Times New Roman"/>
                <w:color w:val="000000"/>
                <w:kern w:val="0"/>
              </w:rPr>
            </w:pPr>
            <w:r w:rsidRPr="002C20CA">
              <w:rPr>
                <w:rFonts w:hint="eastAsia"/>
                <w:color w:val="000000"/>
                <w:kern w:val="0"/>
              </w:rPr>
              <w:t>企业法人营业执照副本（事业单位法人证书）及年检页复印件。</w:t>
            </w:r>
          </w:p>
        </w:tc>
        <w:tc>
          <w:tcPr>
            <w:tcW w:w="709" w:type="dxa"/>
            <w:vAlign w:val="center"/>
          </w:tcPr>
          <w:p w:rsidR="000E1EE8" w:rsidRPr="002C20CA" w:rsidRDefault="000E1EE8" w:rsidP="00926BFB">
            <w:pPr>
              <w:widowControl/>
              <w:jc w:val="left"/>
              <w:rPr>
                <w:rFonts w:cs="Times New Roman"/>
                <w:color w:val="000000"/>
                <w:kern w:val="0"/>
              </w:rPr>
            </w:pPr>
          </w:p>
        </w:tc>
        <w:tc>
          <w:tcPr>
            <w:tcW w:w="1135" w:type="dxa"/>
            <w:gridSpan w:val="2"/>
            <w:vAlign w:val="center"/>
          </w:tcPr>
          <w:p w:rsidR="000E1EE8" w:rsidRPr="002C20CA" w:rsidRDefault="000E1EE8" w:rsidP="00926BFB">
            <w:pPr>
              <w:widowControl/>
              <w:jc w:val="left"/>
              <w:rPr>
                <w:rFonts w:cs="Times New Roman"/>
                <w:color w:val="000000"/>
                <w:kern w:val="0"/>
              </w:rPr>
            </w:pPr>
            <w:r w:rsidRPr="002C20CA">
              <w:rPr>
                <w:rFonts w:hint="eastAsia"/>
                <w:color w:val="000000"/>
                <w:kern w:val="0"/>
              </w:rPr>
              <w:t>复印件</w:t>
            </w:r>
          </w:p>
        </w:tc>
        <w:tc>
          <w:tcPr>
            <w:tcW w:w="1417" w:type="dxa"/>
            <w:gridSpan w:val="2"/>
            <w:vAlign w:val="center"/>
          </w:tcPr>
          <w:p w:rsidR="000E1EE8" w:rsidRPr="002C20CA" w:rsidRDefault="000E1EE8" w:rsidP="00926BFB">
            <w:pPr>
              <w:widowControl/>
              <w:jc w:val="center"/>
              <w:rPr>
                <w:rFonts w:cs="Times New Roman"/>
                <w:color w:val="000000"/>
                <w:kern w:val="0"/>
              </w:rPr>
            </w:pPr>
          </w:p>
        </w:tc>
        <w:tc>
          <w:tcPr>
            <w:tcW w:w="1950" w:type="dxa"/>
            <w:vAlign w:val="center"/>
          </w:tcPr>
          <w:p w:rsidR="000E1EE8" w:rsidRPr="002C20CA" w:rsidRDefault="000E1EE8" w:rsidP="00926BFB">
            <w:pPr>
              <w:widowControl/>
              <w:jc w:val="left"/>
              <w:rPr>
                <w:rFonts w:cs="Times New Roman"/>
                <w:color w:val="000000"/>
                <w:kern w:val="0"/>
              </w:rPr>
            </w:pPr>
          </w:p>
        </w:tc>
      </w:tr>
      <w:tr w:rsidR="000E1EE8" w:rsidRPr="002C20CA">
        <w:tblPrEx>
          <w:tblLook w:val="00A0"/>
        </w:tblPrEx>
        <w:trPr>
          <w:cantSplit/>
          <w:trHeight w:val="387"/>
          <w:tblHeader/>
          <w:jc w:val="center"/>
        </w:trPr>
        <w:tc>
          <w:tcPr>
            <w:tcW w:w="567" w:type="dxa"/>
            <w:vAlign w:val="center"/>
          </w:tcPr>
          <w:p w:rsidR="000E1EE8" w:rsidRPr="002C20CA" w:rsidRDefault="000E1EE8" w:rsidP="00926BFB">
            <w:pPr>
              <w:widowControl/>
              <w:jc w:val="center"/>
              <w:rPr>
                <w:color w:val="000000"/>
                <w:kern w:val="0"/>
              </w:rPr>
            </w:pPr>
            <w:r w:rsidRPr="002C20CA">
              <w:rPr>
                <w:color w:val="000000"/>
                <w:kern w:val="0"/>
              </w:rPr>
              <w:t>3</w:t>
            </w:r>
          </w:p>
        </w:tc>
        <w:tc>
          <w:tcPr>
            <w:tcW w:w="4003" w:type="dxa"/>
            <w:gridSpan w:val="2"/>
            <w:vAlign w:val="center"/>
          </w:tcPr>
          <w:p w:rsidR="000E1EE8" w:rsidRPr="002C20CA" w:rsidRDefault="000E1EE8" w:rsidP="00926BFB">
            <w:pPr>
              <w:widowControl/>
              <w:jc w:val="left"/>
              <w:rPr>
                <w:rFonts w:cs="Times New Roman"/>
                <w:color w:val="000000"/>
                <w:kern w:val="0"/>
              </w:rPr>
            </w:pPr>
            <w:r w:rsidRPr="002C20CA">
              <w:rPr>
                <w:color w:val="000000"/>
                <w:kern w:val="0"/>
              </w:rPr>
              <w:t>CMA</w:t>
            </w:r>
            <w:r w:rsidRPr="002C20CA">
              <w:rPr>
                <w:rFonts w:hint="eastAsia"/>
                <w:color w:val="000000"/>
                <w:kern w:val="0"/>
              </w:rPr>
              <w:t>计量认证证书及对应的附件</w:t>
            </w:r>
          </w:p>
        </w:tc>
        <w:tc>
          <w:tcPr>
            <w:tcW w:w="709" w:type="dxa"/>
            <w:vAlign w:val="center"/>
          </w:tcPr>
          <w:p w:rsidR="000E1EE8" w:rsidRPr="002C20CA" w:rsidRDefault="000E1EE8" w:rsidP="00926BFB">
            <w:pPr>
              <w:widowControl/>
              <w:jc w:val="left"/>
              <w:rPr>
                <w:rFonts w:cs="Times New Roman"/>
                <w:color w:val="000000"/>
                <w:kern w:val="0"/>
              </w:rPr>
            </w:pPr>
          </w:p>
        </w:tc>
        <w:tc>
          <w:tcPr>
            <w:tcW w:w="1135" w:type="dxa"/>
            <w:gridSpan w:val="2"/>
            <w:vAlign w:val="center"/>
          </w:tcPr>
          <w:p w:rsidR="000E1EE8" w:rsidRPr="002C20CA" w:rsidRDefault="000E1EE8" w:rsidP="00926BFB">
            <w:pPr>
              <w:widowControl/>
              <w:jc w:val="left"/>
              <w:rPr>
                <w:rFonts w:cs="Times New Roman"/>
                <w:color w:val="000000"/>
                <w:kern w:val="0"/>
              </w:rPr>
            </w:pPr>
            <w:r w:rsidRPr="002C20CA">
              <w:rPr>
                <w:rFonts w:hint="eastAsia"/>
                <w:color w:val="000000"/>
                <w:kern w:val="0"/>
              </w:rPr>
              <w:t>复印件</w:t>
            </w:r>
          </w:p>
        </w:tc>
        <w:tc>
          <w:tcPr>
            <w:tcW w:w="1417" w:type="dxa"/>
            <w:gridSpan w:val="2"/>
            <w:vAlign w:val="center"/>
          </w:tcPr>
          <w:p w:rsidR="000E1EE8" w:rsidRPr="002C20CA" w:rsidRDefault="000E1EE8" w:rsidP="00926BFB">
            <w:pPr>
              <w:widowControl/>
              <w:jc w:val="center"/>
              <w:rPr>
                <w:rFonts w:cs="Times New Roman"/>
                <w:color w:val="000000"/>
                <w:kern w:val="0"/>
              </w:rPr>
            </w:pPr>
          </w:p>
        </w:tc>
        <w:tc>
          <w:tcPr>
            <w:tcW w:w="1950" w:type="dxa"/>
            <w:vAlign w:val="center"/>
          </w:tcPr>
          <w:p w:rsidR="000E1EE8" w:rsidRPr="002C20CA" w:rsidRDefault="000E1EE8" w:rsidP="00926BFB">
            <w:pPr>
              <w:widowControl/>
              <w:jc w:val="left"/>
              <w:rPr>
                <w:rFonts w:cs="Times New Roman"/>
                <w:color w:val="000000"/>
                <w:kern w:val="0"/>
              </w:rPr>
            </w:pPr>
          </w:p>
        </w:tc>
      </w:tr>
      <w:tr w:rsidR="000E1EE8" w:rsidRPr="002C20CA">
        <w:tblPrEx>
          <w:tblLook w:val="00A0"/>
        </w:tblPrEx>
        <w:trPr>
          <w:cantSplit/>
          <w:trHeight w:val="780"/>
          <w:tblHeader/>
          <w:jc w:val="center"/>
        </w:trPr>
        <w:tc>
          <w:tcPr>
            <w:tcW w:w="567" w:type="dxa"/>
            <w:vAlign w:val="center"/>
          </w:tcPr>
          <w:p w:rsidR="000E1EE8" w:rsidRPr="002C20CA" w:rsidRDefault="000E1EE8" w:rsidP="00926BFB">
            <w:pPr>
              <w:widowControl/>
              <w:jc w:val="center"/>
              <w:rPr>
                <w:color w:val="000000"/>
                <w:kern w:val="0"/>
              </w:rPr>
            </w:pPr>
            <w:r w:rsidRPr="002C20CA">
              <w:rPr>
                <w:color w:val="000000"/>
                <w:kern w:val="0"/>
              </w:rPr>
              <w:t>4</w:t>
            </w:r>
          </w:p>
        </w:tc>
        <w:tc>
          <w:tcPr>
            <w:tcW w:w="4003" w:type="dxa"/>
            <w:gridSpan w:val="2"/>
            <w:vAlign w:val="center"/>
          </w:tcPr>
          <w:p w:rsidR="000E1EE8" w:rsidRPr="002C20CA" w:rsidRDefault="000E1EE8" w:rsidP="00926BFB">
            <w:pPr>
              <w:widowControl/>
              <w:jc w:val="left"/>
              <w:rPr>
                <w:rFonts w:cs="Times New Roman"/>
                <w:color w:val="000000"/>
                <w:kern w:val="0"/>
              </w:rPr>
            </w:pPr>
            <w:r w:rsidRPr="002C20CA">
              <w:rPr>
                <w:rFonts w:hint="eastAsia"/>
                <w:color w:val="000000"/>
                <w:kern w:val="0"/>
              </w:rPr>
              <w:t>广州市建设工程质量检测监管信息网联网企业证明材料</w:t>
            </w:r>
          </w:p>
        </w:tc>
        <w:tc>
          <w:tcPr>
            <w:tcW w:w="709" w:type="dxa"/>
            <w:vAlign w:val="center"/>
          </w:tcPr>
          <w:p w:rsidR="000E1EE8" w:rsidRPr="002C20CA" w:rsidRDefault="000E1EE8" w:rsidP="00926BFB">
            <w:pPr>
              <w:widowControl/>
              <w:jc w:val="left"/>
              <w:rPr>
                <w:rFonts w:cs="Times New Roman"/>
                <w:color w:val="000000"/>
                <w:kern w:val="0"/>
              </w:rPr>
            </w:pPr>
          </w:p>
        </w:tc>
        <w:tc>
          <w:tcPr>
            <w:tcW w:w="1135" w:type="dxa"/>
            <w:gridSpan w:val="2"/>
            <w:vAlign w:val="center"/>
          </w:tcPr>
          <w:p w:rsidR="000E1EE8" w:rsidRPr="002C20CA" w:rsidRDefault="000E1EE8" w:rsidP="00926BFB">
            <w:pPr>
              <w:widowControl/>
              <w:jc w:val="left"/>
              <w:rPr>
                <w:rFonts w:cs="Times New Roman"/>
                <w:color w:val="000000"/>
                <w:kern w:val="0"/>
              </w:rPr>
            </w:pPr>
            <w:r w:rsidRPr="002C20CA">
              <w:rPr>
                <w:rFonts w:hint="eastAsia"/>
                <w:color w:val="000000"/>
                <w:kern w:val="0"/>
              </w:rPr>
              <w:t>原件</w:t>
            </w:r>
          </w:p>
        </w:tc>
        <w:tc>
          <w:tcPr>
            <w:tcW w:w="1417" w:type="dxa"/>
            <w:gridSpan w:val="2"/>
            <w:vAlign w:val="center"/>
          </w:tcPr>
          <w:p w:rsidR="000E1EE8" w:rsidRPr="002C20CA" w:rsidRDefault="000E1EE8" w:rsidP="00926BFB">
            <w:pPr>
              <w:widowControl/>
              <w:jc w:val="center"/>
              <w:rPr>
                <w:rFonts w:cs="Times New Roman"/>
                <w:color w:val="000000"/>
                <w:kern w:val="0"/>
              </w:rPr>
            </w:pPr>
          </w:p>
        </w:tc>
        <w:tc>
          <w:tcPr>
            <w:tcW w:w="1950" w:type="dxa"/>
            <w:vAlign w:val="center"/>
          </w:tcPr>
          <w:p w:rsidR="000E1EE8" w:rsidRPr="002C20CA" w:rsidRDefault="000E1EE8" w:rsidP="00926BFB">
            <w:pPr>
              <w:widowControl/>
              <w:spacing w:line="200" w:lineRule="exact"/>
              <w:jc w:val="left"/>
              <w:rPr>
                <w:rFonts w:cs="Times New Roman"/>
                <w:b/>
                <w:bCs/>
                <w:color w:val="000000"/>
                <w:kern w:val="0"/>
              </w:rPr>
            </w:pPr>
            <w:r w:rsidRPr="002C20CA">
              <w:rPr>
                <w:rFonts w:hint="eastAsia"/>
                <w:b/>
                <w:bCs/>
                <w:color w:val="000000"/>
                <w:kern w:val="0"/>
              </w:rPr>
              <w:t>必须包括室内环境工程专项检测联网的全部业务范围</w:t>
            </w:r>
          </w:p>
        </w:tc>
      </w:tr>
      <w:tr w:rsidR="000E1EE8" w:rsidRPr="002C20CA">
        <w:tblPrEx>
          <w:tblLook w:val="00A0"/>
        </w:tblPrEx>
        <w:trPr>
          <w:cantSplit/>
          <w:trHeight w:val="580"/>
          <w:tblHeader/>
          <w:jc w:val="center"/>
        </w:trPr>
        <w:tc>
          <w:tcPr>
            <w:tcW w:w="567" w:type="dxa"/>
            <w:vAlign w:val="center"/>
          </w:tcPr>
          <w:p w:rsidR="000E1EE8" w:rsidRPr="002C20CA" w:rsidRDefault="000E1EE8" w:rsidP="00926BFB">
            <w:pPr>
              <w:widowControl/>
              <w:jc w:val="center"/>
              <w:rPr>
                <w:color w:val="000000"/>
                <w:kern w:val="0"/>
              </w:rPr>
            </w:pPr>
            <w:r w:rsidRPr="002C20CA">
              <w:rPr>
                <w:color w:val="000000"/>
                <w:kern w:val="0"/>
              </w:rPr>
              <w:t>5</w:t>
            </w:r>
          </w:p>
        </w:tc>
        <w:tc>
          <w:tcPr>
            <w:tcW w:w="4003" w:type="dxa"/>
            <w:gridSpan w:val="2"/>
            <w:vAlign w:val="center"/>
          </w:tcPr>
          <w:p w:rsidR="000E1EE8" w:rsidRPr="002C20CA" w:rsidRDefault="000E1EE8" w:rsidP="004252A1">
            <w:pPr>
              <w:widowControl/>
              <w:jc w:val="left"/>
              <w:rPr>
                <w:rFonts w:cs="Times New Roman"/>
                <w:color w:val="000000"/>
                <w:kern w:val="0"/>
              </w:rPr>
            </w:pPr>
            <w:r w:rsidRPr="002C20CA">
              <w:rPr>
                <w:rFonts w:hint="eastAsia"/>
                <w:color w:val="000000"/>
                <w:kern w:val="0"/>
              </w:rPr>
              <w:t>申请人按照附件</w:t>
            </w:r>
            <w:r w:rsidRPr="002C20CA">
              <w:rPr>
                <w:color w:val="000000"/>
                <w:kern w:val="0"/>
              </w:rPr>
              <w:t>6</w:t>
            </w:r>
            <w:r w:rsidRPr="002C20CA">
              <w:rPr>
                <w:rFonts w:hint="eastAsia"/>
                <w:color w:val="000000"/>
                <w:kern w:val="0"/>
              </w:rPr>
              <w:t>的内容出具的申请人声明</w:t>
            </w:r>
          </w:p>
        </w:tc>
        <w:tc>
          <w:tcPr>
            <w:tcW w:w="709" w:type="dxa"/>
            <w:vAlign w:val="center"/>
          </w:tcPr>
          <w:p w:rsidR="000E1EE8" w:rsidRPr="002C20CA" w:rsidRDefault="000E1EE8" w:rsidP="00926BFB">
            <w:pPr>
              <w:widowControl/>
              <w:jc w:val="left"/>
              <w:rPr>
                <w:rFonts w:cs="Times New Roman"/>
                <w:color w:val="000000"/>
                <w:kern w:val="0"/>
              </w:rPr>
            </w:pPr>
          </w:p>
        </w:tc>
        <w:tc>
          <w:tcPr>
            <w:tcW w:w="1135" w:type="dxa"/>
            <w:gridSpan w:val="2"/>
            <w:vAlign w:val="center"/>
          </w:tcPr>
          <w:p w:rsidR="000E1EE8" w:rsidRPr="002C20CA" w:rsidRDefault="000E1EE8" w:rsidP="00926BFB">
            <w:pPr>
              <w:widowControl/>
              <w:jc w:val="left"/>
              <w:rPr>
                <w:rFonts w:cs="Times New Roman"/>
                <w:color w:val="000000"/>
                <w:kern w:val="0"/>
              </w:rPr>
            </w:pPr>
            <w:r w:rsidRPr="002C20CA">
              <w:rPr>
                <w:rFonts w:hint="eastAsia"/>
                <w:color w:val="000000"/>
                <w:kern w:val="0"/>
              </w:rPr>
              <w:t>原件</w:t>
            </w:r>
          </w:p>
        </w:tc>
        <w:tc>
          <w:tcPr>
            <w:tcW w:w="1417" w:type="dxa"/>
            <w:gridSpan w:val="2"/>
            <w:vAlign w:val="center"/>
          </w:tcPr>
          <w:p w:rsidR="000E1EE8" w:rsidRPr="002C20CA" w:rsidRDefault="000E1EE8" w:rsidP="00926BFB">
            <w:pPr>
              <w:widowControl/>
              <w:jc w:val="center"/>
              <w:rPr>
                <w:rFonts w:cs="Times New Roman"/>
                <w:color w:val="000000"/>
                <w:kern w:val="0"/>
              </w:rPr>
            </w:pPr>
          </w:p>
        </w:tc>
        <w:tc>
          <w:tcPr>
            <w:tcW w:w="1950" w:type="dxa"/>
            <w:vAlign w:val="center"/>
          </w:tcPr>
          <w:p w:rsidR="000E1EE8" w:rsidRPr="002C20CA" w:rsidRDefault="000E1EE8" w:rsidP="00926BFB">
            <w:pPr>
              <w:widowControl/>
              <w:jc w:val="left"/>
              <w:rPr>
                <w:rFonts w:cs="Times New Roman"/>
                <w:color w:val="000000"/>
                <w:kern w:val="0"/>
              </w:rPr>
            </w:pPr>
          </w:p>
        </w:tc>
      </w:tr>
      <w:tr w:rsidR="000E1EE8" w:rsidRPr="002C20CA">
        <w:tblPrEx>
          <w:tblLook w:val="00A0"/>
        </w:tblPrEx>
        <w:trPr>
          <w:cantSplit/>
          <w:trHeight w:val="387"/>
          <w:tblHeader/>
          <w:jc w:val="center"/>
        </w:trPr>
        <w:tc>
          <w:tcPr>
            <w:tcW w:w="567" w:type="dxa"/>
            <w:vAlign w:val="center"/>
          </w:tcPr>
          <w:p w:rsidR="000E1EE8" w:rsidRPr="002C20CA" w:rsidRDefault="000E1EE8" w:rsidP="00926BFB">
            <w:pPr>
              <w:widowControl/>
              <w:jc w:val="center"/>
              <w:rPr>
                <w:color w:val="000000"/>
                <w:kern w:val="0"/>
              </w:rPr>
            </w:pPr>
            <w:r w:rsidRPr="002C20CA">
              <w:rPr>
                <w:color w:val="000000"/>
                <w:kern w:val="0"/>
              </w:rPr>
              <w:t>6</w:t>
            </w:r>
          </w:p>
        </w:tc>
        <w:tc>
          <w:tcPr>
            <w:tcW w:w="4003" w:type="dxa"/>
            <w:gridSpan w:val="2"/>
            <w:vAlign w:val="center"/>
          </w:tcPr>
          <w:p w:rsidR="000E1EE8" w:rsidRPr="002C20CA" w:rsidRDefault="000E1EE8" w:rsidP="004252A1">
            <w:pPr>
              <w:widowControl/>
              <w:jc w:val="left"/>
              <w:rPr>
                <w:rFonts w:cs="Times New Roman"/>
                <w:color w:val="000000"/>
                <w:kern w:val="0"/>
              </w:rPr>
            </w:pPr>
            <w:r w:rsidRPr="002C20CA">
              <w:rPr>
                <w:rFonts w:hint="eastAsia"/>
                <w:color w:val="000000"/>
                <w:kern w:val="0"/>
              </w:rPr>
              <w:t>申请人按照附件</w:t>
            </w:r>
            <w:r w:rsidRPr="002C20CA">
              <w:rPr>
                <w:color w:val="000000"/>
                <w:kern w:val="0"/>
              </w:rPr>
              <w:t>7</w:t>
            </w:r>
            <w:r w:rsidRPr="002C20CA">
              <w:rPr>
                <w:rFonts w:hint="eastAsia"/>
                <w:color w:val="000000"/>
                <w:kern w:val="0"/>
              </w:rPr>
              <w:t>的内容出具的服务承诺书</w:t>
            </w:r>
          </w:p>
        </w:tc>
        <w:tc>
          <w:tcPr>
            <w:tcW w:w="709" w:type="dxa"/>
            <w:vAlign w:val="center"/>
          </w:tcPr>
          <w:p w:rsidR="000E1EE8" w:rsidRPr="002C20CA" w:rsidRDefault="000E1EE8" w:rsidP="00926BFB">
            <w:pPr>
              <w:widowControl/>
              <w:jc w:val="left"/>
              <w:rPr>
                <w:rFonts w:cs="Times New Roman"/>
                <w:color w:val="000000"/>
                <w:kern w:val="0"/>
              </w:rPr>
            </w:pPr>
          </w:p>
        </w:tc>
        <w:tc>
          <w:tcPr>
            <w:tcW w:w="1135" w:type="dxa"/>
            <w:gridSpan w:val="2"/>
            <w:vAlign w:val="center"/>
          </w:tcPr>
          <w:p w:rsidR="000E1EE8" w:rsidRPr="002C20CA" w:rsidRDefault="000E1EE8" w:rsidP="00926BFB">
            <w:pPr>
              <w:widowControl/>
              <w:jc w:val="left"/>
              <w:rPr>
                <w:rFonts w:cs="Times New Roman"/>
                <w:color w:val="000000"/>
                <w:kern w:val="0"/>
              </w:rPr>
            </w:pPr>
            <w:r w:rsidRPr="002C20CA">
              <w:rPr>
                <w:rFonts w:hint="eastAsia"/>
                <w:color w:val="000000"/>
                <w:kern w:val="0"/>
              </w:rPr>
              <w:t>原件</w:t>
            </w:r>
          </w:p>
        </w:tc>
        <w:tc>
          <w:tcPr>
            <w:tcW w:w="1417" w:type="dxa"/>
            <w:gridSpan w:val="2"/>
            <w:vAlign w:val="center"/>
          </w:tcPr>
          <w:p w:rsidR="000E1EE8" w:rsidRPr="002C20CA" w:rsidRDefault="000E1EE8" w:rsidP="00926BFB">
            <w:pPr>
              <w:widowControl/>
              <w:jc w:val="center"/>
              <w:rPr>
                <w:rFonts w:cs="Times New Roman"/>
                <w:color w:val="000000"/>
                <w:kern w:val="0"/>
              </w:rPr>
            </w:pPr>
          </w:p>
        </w:tc>
        <w:tc>
          <w:tcPr>
            <w:tcW w:w="1950" w:type="dxa"/>
            <w:vAlign w:val="center"/>
          </w:tcPr>
          <w:p w:rsidR="000E1EE8" w:rsidRPr="002C20CA" w:rsidRDefault="000E1EE8" w:rsidP="00926BFB">
            <w:pPr>
              <w:widowControl/>
              <w:jc w:val="left"/>
              <w:rPr>
                <w:rFonts w:cs="Times New Roman"/>
                <w:color w:val="000000"/>
                <w:kern w:val="0"/>
              </w:rPr>
            </w:pPr>
          </w:p>
        </w:tc>
      </w:tr>
      <w:tr w:rsidR="000E1EE8" w:rsidRPr="002C20CA">
        <w:tblPrEx>
          <w:tblLook w:val="00A0"/>
        </w:tblPrEx>
        <w:trPr>
          <w:cantSplit/>
          <w:trHeight w:val="363"/>
          <w:tblHeader/>
          <w:jc w:val="center"/>
        </w:trPr>
        <w:tc>
          <w:tcPr>
            <w:tcW w:w="567" w:type="dxa"/>
            <w:vAlign w:val="center"/>
          </w:tcPr>
          <w:p w:rsidR="000E1EE8" w:rsidRPr="002C20CA" w:rsidRDefault="000E1EE8" w:rsidP="00926BFB">
            <w:pPr>
              <w:widowControl/>
              <w:jc w:val="center"/>
              <w:rPr>
                <w:color w:val="000000"/>
                <w:kern w:val="0"/>
              </w:rPr>
            </w:pPr>
            <w:r w:rsidRPr="002C20CA">
              <w:rPr>
                <w:color w:val="000000"/>
                <w:kern w:val="0"/>
              </w:rPr>
              <w:t>7</w:t>
            </w:r>
          </w:p>
        </w:tc>
        <w:tc>
          <w:tcPr>
            <w:tcW w:w="4003" w:type="dxa"/>
            <w:gridSpan w:val="2"/>
            <w:vAlign w:val="center"/>
          </w:tcPr>
          <w:p w:rsidR="000E1EE8" w:rsidRPr="002C20CA" w:rsidRDefault="000E1EE8" w:rsidP="00926BFB">
            <w:pPr>
              <w:widowControl/>
              <w:jc w:val="left"/>
              <w:rPr>
                <w:rFonts w:cs="Times New Roman"/>
                <w:color w:val="000000"/>
                <w:kern w:val="0"/>
              </w:rPr>
            </w:pPr>
            <w:r w:rsidRPr="002C20CA">
              <w:rPr>
                <w:color w:val="000000"/>
                <w:kern w:val="0"/>
              </w:rPr>
              <w:t>ISO9000</w:t>
            </w:r>
            <w:r w:rsidRPr="002C20CA">
              <w:rPr>
                <w:rFonts w:hint="eastAsia"/>
                <w:color w:val="000000"/>
                <w:kern w:val="0"/>
              </w:rPr>
              <w:t>系列质量管理体系认证证书（如通过提供复印件）</w:t>
            </w:r>
          </w:p>
        </w:tc>
        <w:tc>
          <w:tcPr>
            <w:tcW w:w="709" w:type="dxa"/>
            <w:vAlign w:val="center"/>
          </w:tcPr>
          <w:p w:rsidR="000E1EE8" w:rsidRPr="002C20CA" w:rsidRDefault="000E1EE8" w:rsidP="00926BFB">
            <w:pPr>
              <w:widowControl/>
              <w:jc w:val="left"/>
              <w:rPr>
                <w:rFonts w:cs="Times New Roman"/>
                <w:color w:val="000000"/>
                <w:kern w:val="0"/>
              </w:rPr>
            </w:pPr>
          </w:p>
        </w:tc>
        <w:tc>
          <w:tcPr>
            <w:tcW w:w="1135" w:type="dxa"/>
            <w:gridSpan w:val="2"/>
            <w:vAlign w:val="center"/>
          </w:tcPr>
          <w:p w:rsidR="000E1EE8" w:rsidRPr="002C20CA" w:rsidRDefault="000E1EE8" w:rsidP="00926BFB">
            <w:pPr>
              <w:widowControl/>
              <w:jc w:val="left"/>
              <w:rPr>
                <w:rFonts w:cs="Times New Roman"/>
                <w:color w:val="000000"/>
                <w:kern w:val="0"/>
              </w:rPr>
            </w:pPr>
            <w:r w:rsidRPr="002C20CA">
              <w:rPr>
                <w:rFonts w:hint="eastAsia"/>
                <w:color w:val="000000"/>
                <w:kern w:val="0"/>
              </w:rPr>
              <w:t>复印件</w:t>
            </w:r>
          </w:p>
        </w:tc>
        <w:tc>
          <w:tcPr>
            <w:tcW w:w="1417" w:type="dxa"/>
            <w:gridSpan w:val="2"/>
            <w:vAlign w:val="center"/>
          </w:tcPr>
          <w:p w:rsidR="000E1EE8" w:rsidRPr="002C20CA" w:rsidRDefault="000E1EE8" w:rsidP="00926BFB">
            <w:pPr>
              <w:widowControl/>
              <w:jc w:val="center"/>
              <w:rPr>
                <w:rFonts w:cs="Times New Roman"/>
                <w:color w:val="000000"/>
                <w:kern w:val="0"/>
              </w:rPr>
            </w:pPr>
          </w:p>
        </w:tc>
        <w:tc>
          <w:tcPr>
            <w:tcW w:w="1950" w:type="dxa"/>
            <w:vAlign w:val="center"/>
          </w:tcPr>
          <w:p w:rsidR="000E1EE8" w:rsidRPr="002C20CA" w:rsidRDefault="000E1EE8" w:rsidP="00926BFB">
            <w:pPr>
              <w:widowControl/>
              <w:jc w:val="left"/>
              <w:rPr>
                <w:rFonts w:cs="Times New Roman"/>
                <w:color w:val="000000"/>
                <w:kern w:val="0"/>
              </w:rPr>
            </w:pPr>
            <w:r w:rsidRPr="002C20CA">
              <w:rPr>
                <w:rFonts w:hint="eastAsia"/>
                <w:color w:val="000000"/>
                <w:kern w:val="16"/>
                <w:position w:val="6"/>
              </w:rPr>
              <w:t>择优资料</w:t>
            </w:r>
          </w:p>
        </w:tc>
      </w:tr>
      <w:tr w:rsidR="000E1EE8" w:rsidRPr="002C20CA">
        <w:tblPrEx>
          <w:tblLook w:val="00A0"/>
        </w:tblPrEx>
        <w:trPr>
          <w:cantSplit/>
          <w:trHeight w:val="284"/>
          <w:tblHeader/>
          <w:jc w:val="center"/>
        </w:trPr>
        <w:tc>
          <w:tcPr>
            <w:tcW w:w="567" w:type="dxa"/>
            <w:vAlign w:val="center"/>
          </w:tcPr>
          <w:p w:rsidR="000E1EE8" w:rsidRPr="002C20CA" w:rsidRDefault="000E1EE8" w:rsidP="00926BFB">
            <w:pPr>
              <w:widowControl/>
              <w:jc w:val="center"/>
              <w:rPr>
                <w:color w:val="000000"/>
                <w:kern w:val="0"/>
              </w:rPr>
            </w:pPr>
            <w:r w:rsidRPr="002C20CA">
              <w:rPr>
                <w:color w:val="000000"/>
                <w:kern w:val="0"/>
              </w:rPr>
              <w:t>8</w:t>
            </w:r>
          </w:p>
        </w:tc>
        <w:tc>
          <w:tcPr>
            <w:tcW w:w="4003" w:type="dxa"/>
            <w:gridSpan w:val="2"/>
            <w:vAlign w:val="center"/>
          </w:tcPr>
          <w:p w:rsidR="000E1EE8" w:rsidRPr="002C20CA" w:rsidRDefault="000E1EE8" w:rsidP="00926BFB">
            <w:pPr>
              <w:widowControl/>
              <w:jc w:val="left"/>
              <w:rPr>
                <w:rFonts w:cs="Times New Roman"/>
              </w:rPr>
            </w:pPr>
            <w:r w:rsidRPr="002C20CA">
              <w:rPr>
                <w:color w:val="000000"/>
                <w:kern w:val="0"/>
              </w:rPr>
              <w:t>2015</w:t>
            </w:r>
            <w:r w:rsidRPr="002C20CA">
              <w:rPr>
                <w:rFonts w:hint="eastAsia"/>
                <w:color w:val="000000"/>
                <w:kern w:val="0"/>
              </w:rPr>
              <w:t>年、</w:t>
            </w:r>
            <w:r w:rsidRPr="002C20CA">
              <w:rPr>
                <w:color w:val="000000"/>
                <w:kern w:val="0"/>
              </w:rPr>
              <w:t>2016</w:t>
            </w:r>
            <w:r w:rsidRPr="002C20CA">
              <w:rPr>
                <w:rFonts w:hint="eastAsia"/>
                <w:color w:val="000000"/>
                <w:kern w:val="0"/>
              </w:rPr>
              <w:t>年经会计师事务所审计的财务审计报告包括资产负债表、损益表和现金流量表等。</w:t>
            </w:r>
          </w:p>
        </w:tc>
        <w:tc>
          <w:tcPr>
            <w:tcW w:w="709" w:type="dxa"/>
            <w:vAlign w:val="center"/>
          </w:tcPr>
          <w:p w:rsidR="000E1EE8" w:rsidRPr="002C20CA" w:rsidRDefault="000E1EE8" w:rsidP="00926BFB">
            <w:pPr>
              <w:widowControl/>
              <w:jc w:val="left"/>
              <w:rPr>
                <w:rFonts w:cs="Times New Roman"/>
                <w:color w:val="000000"/>
                <w:kern w:val="0"/>
              </w:rPr>
            </w:pPr>
          </w:p>
        </w:tc>
        <w:tc>
          <w:tcPr>
            <w:tcW w:w="1135" w:type="dxa"/>
            <w:gridSpan w:val="2"/>
            <w:vAlign w:val="center"/>
          </w:tcPr>
          <w:p w:rsidR="000E1EE8" w:rsidRPr="002C20CA" w:rsidRDefault="000E1EE8" w:rsidP="00926BFB">
            <w:pPr>
              <w:widowControl/>
              <w:jc w:val="left"/>
              <w:rPr>
                <w:rFonts w:cs="Times New Roman"/>
                <w:color w:val="000000"/>
                <w:kern w:val="0"/>
              </w:rPr>
            </w:pPr>
            <w:r w:rsidRPr="002C20CA">
              <w:rPr>
                <w:rFonts w:hint="eastAsia"/>
                <w:color w:val="000000"/>
                <w:kern w:val="0"/>
              </w:rPr>
              <w:t>复印件</w:t>
            </w:r>
          </w:p>
        </w:tc>
        <w:tc>
          <w:tcPr>
            <w:tcW w:w="1417" w:type="dxa"/>
            <w:gridSpan w:val="2"/>
            <w:vAlign w:val="center"/>
          </w:tcPr>
          <w:p w:rsidR="000E1EE8" w:rsidRPr="002C20CA" w:rsidRDefault="000E1EE8" w:rsidP="00926BFB">
            <w:pPr>
              <w:widowControl/>
              <w:jc w:val="center"/>
              <w:rPr>
                <w:rFonts w:cs="Times New Roman"/>
                <w:color w:val="000000"/>
                <w:kern w:val="0"/>
              </w:rPr>
            </w:pPr>
          </w:p>
        </w:tc>
        <w:tc>
          <w:tcPr>
            <w:tcW w:w="1950" w:type="dxa"/>
            <w:vAlign w:val="center"/>
          </w:tcPr>
          <w:p w:rsidR="000E1EE8" w:rsidRPr="002C20CA" w:rsidRDefault="000E1EE8" w:rsidP="00926BFB">
            <w:pPr>
              <w:widowControl/>
              <w:jc w:val="left"/>
              <w:rPr>
                <w:rFonts w:cs="Times New Roman"/>
                <w:color w:val="000000"/>
                <w:kern w:val="0"/>
              </w:rPr>
            </w:pPr>
            <w:r w:rsidRPr="002C20CA">
              <w:rPr>
                <w:rFonts w:hint="eastAsia"/>
                <w:color w:val="000000"/>
                <w:kern w:val="16"/>
                <w:position w:val="6"/>
              </w:rPr>
              <w:t>择优资料，按附件格式填写，并提供相关报告复印件</w:t>
            </w:r>
          </w:p>
        </w:tc>
      </w:tr>
      <w:tr w:rsidR="000E1EE8" w:rsidRPr="002C20CA">
        <w:tblPrEx>
          <w:tblLook w:val="00A0"/>
        </w:tblPrEx>
        <w:trPr>
          <w:cantSplit/>
          <w:trHeight w:val="284"/>
          <w:tblHeader/>
          <w:jc w:val="center"/>
        </w:trPr>
        <w:tc>
          <w:tcPr>
            <w:tcW w:w="567" w:type="dxa"/>
            <w:vAlign w:val="center"/>
          </w:tcPr>
          <w:p w:rsidR="000E1EE8" w:rsidRPr="002C20CA" w:rsidRDefault="000E1EE8" w:rsidP="00926BFB">
            <w:pPr>
              <w:widowControl/>
              <w:jc w:val="center"/>
              <w:rPr>
                <w:color w:val="000000"/>
                <w:kern w:val="0"/>
              </w:rPr>
            </w:pPr>
            <w:r w:rsidRPr="002C20CA">
              <w:rPr>
                <w:color w:val="000000"/>
                <w:kern w:val="0"/>
              </w:rPr>
              <w:t>9</w:t>
            </w:r>
          </w:p>
        </w:tc>
        <w:tc>
          <w:tcPr>
            <w:tcW w:w="4003" w:type="dxa"/>
            <w:gridSpan w:val="2"/>
            <w:vAlign w:val="center"/>
          </w:tcPr>
          <w:p w:rsidR="000E1EE8" w:rsidRPr="002C20CA" w:rsidRDefault="000E1EE8" w:rsidP="00926BFB">
            <w:pPr>
              <w:widowControl/>
              <w:jc w:val="left"/>
              <w:rPr>
                <w:rFonts w:cs="Times New Roman"/>
              </w:rPr>
            </w:pPr>
            <w:r w:rsidRPr="002C20CA">
              <w:rPr>
                <w:rFonts w:hint="eastAsia"/>
              </w:rPr>
              <w:t>检测项目（方法）技术人员情况统计</w:t>
            </w:r>
          </w:p>
        </w:tc>
        <w:tc>
          <w:tcPr>
            <w:tcW w:w="709" w:type="dxa"/>
            <w:vAlign w:val="center"/>
          </w:tcPr>
          <w:p w:rsidR="000E1EE8" w:rsidRPr="002C20CA" w:rsidRDefault="000E1EE8" w:rsidP="00926BFB">
            <w:pPr>
              <w:widowControl/>
              <w:jc w:val="left"/>
              <w:rPr>
                <w:rFonts w:cs="Times New Roman"/>
                <w:color w:val="000000"/>
                <w:kern w:val="0"/>
              </w:rPr>
            </w:pPr>
          </w:p>
        </w:tc>
        <w:tc>
          <w:tcPr>
            <w:tcW w:w="1135" w:type="dxa"/>
            <w:gridSpan w:val="2"/>
            <w:vAlign w:val="center"/>
          </w:tcPr>
          <w:p w:rsidR="000E1EE8" w:rsidRPr="002C20CA" w:rsidRDefault="000E1EE8" w:rsidP="00926BFB">
            <w:pPr>
              <w:widowControl/>
              <w:jc w:val="left"/>
              <w:rPr>
                <w:rFonts w:cs="Times New Roman"/>
                <w:color w:val="000000"/>
                <w:kern w:val="0"/>
              </w:rPr>
            </w:pPr>
            <w:r w:rsidRPr="002C20CA">
              <w:rPr>
                <w:rFonts w:hint="eastAsia"/>
                <w:color w:val="000000"/>
                <w:kern w:val="0"/>
              </w:rPr>
              <w:t>复印件</w:t>
            </w:r>
          </w:p>
        </w:tc>
        <w:tc>
          <w:tcPr>
            <w:tcW w:w="1417" w:type="dxa"/>
            <w:gridSpan w:val="2"/>
            <w:vAlign w:val="center"/>
          </w:tcPr>
          <w:p w:rsidR="000E1EE8" w:rsidRPr="002C20CA" w:rsidRDefault="000E1EE8" w:rsidP="00926BFB">
            <w:pPr>
              <w:widowControl/>
              <w:jc w:val="center"/>
              <w:rPr>
                <w:rFonts w:cs="Times New Roman"/>
                <w:color w:val="000000"/>
                <w:kern w:val="0"/>
              </w:rPr>
            </w:pPr>
          </w:p>
        </w:tc>
        <w:tc>
          <w:tcPr>
            <w:tcW w:w="1950" w:type="dxa"/>
            <w:vAlign w:val="center"/>
          </w:tcPr>
          <w:p w:rsidR="000E1EE8" w:rsidRPr="002C20CA" w:rsidRDefault="000E1EE8" w:rsidP="00926BFB">
            <w:pPr>
              <w:widowControl/>
              <w:jc w:val="left"/>
              <w:rPr>
                <w:rFonts w:cs="Times New Roman"/>
                <w:color w:val="000000"/>
                <w:kern w:val="0"/>
              </w:rPr>
            </w:pPr>
            <w:r w:rsidRPr="002C20CA">
              <w:rPr>
                <w:rFonts w:hint="eastAsia"/>
                <w:color w:val="000000"/>
                <w:kern w:val="16"/>
                <w:position w:val="6"/>
              </w:rPr>
              <w:t>择优资料，按附件要求填写</w:t>
            </w:r>
          </w:p>
        </w:tc>
      </w:tr>
      <w:tr w:rsidR="000E1EE8" w:rsidRPr="002C20CA">
        <w:tblPrEx>
          <w:tblLook w:val="00A0"/>
        </w:tblPrEx>
        <w:trPr>
          <w:cantSplit/>
          <w:trHeight w:val="284"/>
          <w:tblHeader/>
          <w:jc w:val="center"/>
        </w:trPr>
        <w:tc>
          <w:tcPr>
            <w:tcW w:w="567" w:type="dxa"/>
            <w:vAlign w:val="center"/>
          </w:tcPr>
          <w:p w:rsidR="000E1EE8" w:rsidRPr="002C20CA" w:rsidRDefault="000E1EE8" w:rsidP="00926BFB">
            <w:pPr>
              <w:widowControl/>
              <w:jc w:val="center"/>
              <w:rPr>
                <w:color w:val="000000"/>
                <w:kern w:val="0"/>
              </w:rPr>
            </w:pPr>
            <w:r w:rsidRPr="002C20CA">
              <w:rPr>
                <w:color w:val="000000"/>
                <w:kern w:val="0"/>
              </w:rPr>
              <w:t>10</w:t>
            </w:r>
          </w:p>
        </w:tc>
        <w:tc>
          <w:tcPr>
            <w:tcW w:w="4003" w:type="dxa"/>
            <w:gridSpan w:val="2"/>
            <w:vAlign w:val="center"/>
          </w:tcPr>
          <w:p w:rsidR="000E1EE8" w:rsidRPr="002C20CA" w:rsidRDefault="000E1EE8" w:rsidP="00926BFB">
            <w:pPr>
              <w:widowControl/>
              <w:jc w:val="left"/>
              <w:rPr>
                <w:rFonts w:cs="Times New Roman"/>
              </w:rPr>
            </w:pPr>
            <w:r w:rsidRPr="002C20CA">
              <w:rPr>
                <w:rFonts w:hint="eastAsia"/>
              </w:rPr>
              <w:t>检测项目（方法）设备情况统计</w:t>
            </w:r>
          </w:p>
        </w:tc>
        <w:tc>
          <w:tcPr>
            <w:tcW w:w="709" w:type="dxa"/>
            <w:vAlign w:val="center"/>
          </w:tcPr>
          <w:p w:rsidR="000E1EE8" w:rsidRPr="002C20CA" w:rsidRDefault="000E1EE8" w:rsidP="00926BFB">
            <w:pPr>
              <w:widowControl/>
              <w:jc w:val="left"/>
              <w:rPr>
                <w:rFonts w:cs="Times New Roman"/>
                <w:color w:val="000000"/>
                <w:kern w:val="0"/>
              </w:rPr>
            </w:pPr>
          </w:p>
        </w:tc>
        <w:tc>
          <w:tcPr>
            <w:tcW w:w="1135" w:type="dxa"/>
            <w:gridSpan w:val="2"/>
            <w:vAlign w:val="center"/>
          </w:tcPr>
          <w:p w:rsidR="000E1EE8" w:rsidRPr="002C20CA" w:rsidRDefault="000E1EE8" w:rsidP="00926BFB">
            <w:pPr>
              <w:widowControl/>
              <w:jc w:val="left"/>
              <w:rPr>
                <w:rFonts w:cs="Times New Roman"/>
                <w:color w:val="000000"/>
                <w:kern w:val="0"/>
              </w:rPr>
            </w:pPr>
            <w:r w:rsidRPr="002C20CA">
              <w:rPr>
                <w:rFonts w:hint="eastAsia"/>
                <w:color w:val="000000"/>
                <w:kern w:val="0"/>
              </w:rPr>
              <w:t>复印件</w:t>
            </w:r>
          </w:p>
        </w:tc>
        <w:tc>
          <w:tcPr>
            <w:tcW w:w="1417" w:type="dxa"/>
            <w:gridSpan w:val="2"/>
            <w:vAlign w:val="center"/>
          </w:tcPr>
          <w:p w:rsidR="000E1EE8" w:rsidRPr="002C20CA" w:rsidRDefault="000E1EE8" w:rsidP="00926BFB">
            <w:pPr>
              <w:widowControl/>
              <w:jc w:val="center"/>
              <w:rPr>
                <w:rFonts w:cs="Times New Roman"/>
                <w:color w:val="000000"/>
                <w:kern w:val="0"/>
              </w:rPr>
            </w:pPr>
          </w:p>
        </w:tc>
        <w:tc>
          <w:tcPr>
            <w:tcW w:w="1950" w:type="dxa"/>
            <w:vAlign w:val="center"/>
          </w:tcPr>
          <w:p w:rsidR="000E1EE8" w:rsidRPr="002C20CA" w:rsidRDefault="000E1EE8" w:rsidP="00926BFB">
            <w:pPr>
              <w:widowControl/>
              <w:jc w:val="left"/>
              <w:rPr>
                <w:rFonts w:cs="Times New Roman"/>
                <w:color w:val="000000"/>
                <w:kern w:val="16"/>
                <w:position w:val="6"/>
              </w:rPr>
            </w:pPr>
            <w:r w:rsidRPr="002C20CA">
              <w:rPr>
                <w:rFonts w:hint="eastAsia"/>
                <w:color w:val="000000"/>
                <w:kern w:val="16"/>
                <w:position w:val="6"/>
              </w:rPr>
              <w:t>择优资料，按附件要求填写</w:t>
            </w:r>
          </w:p>
        </w:tc>
      </w:tr>
      <w:tr w:rsidR="000E1EE8" w:rsidRPr="002C20CA">
        <w:tblPrEx>
          <w:tblLook w:val="00A0"/>
        </w:tblPrEx>
        <w:trPr>
          <w:cantSplit/>
          <w:trHeight w:val="1180"/>
          <w:tblHeader/>
          <w:jc w:val="center"/>
        </w:trPr>
        <w:tc>
          <w:tcPr>
            <w:tcW w:w="567" w:type="dxa"/>
            <w:vAlign w:val="center"/>
          </w:tcPr>
          <w:p w:rsidR="000E1EE8" w:rsidRPr="002C20CA" w:rsidRDefault="000E1EE8" w:rsidP="00926BFB">
            <w:pPr>
              <w:widowControl/>
              <w:jc w:val="center"/>
              <w:rPr>
                <w:color w:val="000000"/>
                <w:kern w:val="0"/>
              </w:rPr>
            </w:pPr>
            <w:r w:rsidRPr="002C20CA">
              <w:rPr>
                <w:color w:val="000000"/>
                <w:kern w:val="0"/>
              </w:rPr>
              <w:t>11</w:t>
            </w:r>
          </w:p>
        </w:tc>
        <w:tc>
          <w:tcPr>
            <w:tcW w:w="4003" w:type="dxa"/>
            <w:gridSpan w:val="2"/>
            <w:vAlign w:val="center"/>
          </w:tcPr>
          <w:p w:rsidR="000E1EE8" w:rsidRPr="002C20CA" w:rsidRDefault="000E1EE8" w:rsidP="00926BFB">
            <w:pPr>
              <w:widowControl/>
              <w:jc w:val="left"/>
              <w:rPr>
                <w:rFonts w:cs="Times New Roman"/>
              </w:rPr>
            </w:pPr>
            <w:r w:rsidRPr="002C20CA">
              <w:t>2014</w:t>
            </w:r>
            <w:r w:rsidRPr="002C20CA">
              <w:rPr>
                <w:rFonts w:hint="eastAsia"/>
              </w:rPr>
              <w:t>年</w:t>
            </w:r>
            <w:r w:rsidRPr="002C20CA">
              <w:t>1</w:t>
            </w:r>
            <w:r w:rsidRPr="002C20CA">
              <w:rPr>
                <w:rFonts w:hint="eastAsia"/>
              </w:rPr>
              <w:t>月至今独立完成过类似检测项目，业绩需提供合同，如合同不能明确反映检测内容，需提供其它证明材料。</w:t>
            </w:r>
          </w:p>
        </w:tc>
        <w:tc>
          <w:tcPr>
            <w:tcW w:w="709" w:type="dxa"/>
            <w:vAlign w:val="center"/>
          </w:tcPr>
          <w:p w:rsidR="000E1EE8" w:rsidRPr="002C20CA" w:rsidRDefault="000E1EE8" w:rsidP="00926BFB">
            <w:pPr>
              <w:widowControl/>
              <w:jc w:val="left"/>
              <w:rPr>
                <w:rFonts w:cs="Times New Roman"/>
                <w:color w:val="000000"/>
                <w:kern w:val="0"/>
              </w:rPr>
            </w:pPr>
          </w:p>
        </w:tc>
        <w:tc>
          <w:tcPr>
            <w:tcW w:w="1135" w:type="dxa"/>
            <w:gridSpan w:val="2"/>
            <w:vAlign w:val="center"/>
          </w:tcPr>
          <w:p w:rsidR="000E1EE8" w:rsidRPr="002C20CA" w:rsidRDefault="000E1EE8" w:rsidP="00926BFB">
            <w:pPr>
              <w:widowControl/>
              <w:jc w:val="left"/>
              <w:rPr>
                <w:rFonts w:cs="Times New Roman"/>
                <w:color w:val="000000"/>
                <w:kern w:val="0"/>
              </w:rPr>
            </w:pPr>
            <w:r w:rsidRPr="002C20CA">
              <w:rPr>
                <w:rFonts w:hint="eastAsia"/>
                <w:color w:val="000000"/>
                <w:kern w:val="0"/>
              </w:rPr>
              <w:t>复印件</w:t>
            </w:r>
          </w:p>
        </w:tc>
        <w:tc>
          <w:tcPr>
            <w:tcW w:w="1417" w:type="dxa"/>
            <w:gridSpan w:val="2"/>
            <w:vAlign w:val="center"/>
          </w:tcPr>
          <w:p w:rsidR="000E1EE8" w:rsidRPr="002C20CA" w:rsidRDefault="000E1EE8" w:rsidP="00926BFB">
            <w:pPr>
              <w:widowControl/>
              <w:jc w:val="left"/>
              <w:rPr>
                <w:rFonts w:cs="Times New Roman"/>
                <w:color w:val="000000"/>
                <w:kern w:val="0"/>
              </w:rPr>
            </w:pPr>
          </w:p>
        </w:tc>
        <w:tc>
          <w:tcPr>
            <w:tcW w:w="1950" w:type="dxa"/>
            <w:vAlign w:val="center"/>
          </w:tcPr>
          <w:p w:rsidR="000E1EE8" w:rsidRPr="002C20CA" w:rsidRDefault="000E1EE8" w:rsidP="00926BFB">
            <w:pPr>
              <w:widowControl/>
              <w:jc w:val="left"/>
              <w:rPr>
                <w:rFonts w:cs="Times New Roman"/>
                <w:color w:val="000000"/>
                <w:kern w:val="16"/>
                <w:position w:val="6"/>
              </w:rPr>
            </w:pPr>
            <w:r w:rsidRPr="002C20CA">
              <w:rPr>
                <w:rFonts w:hint="eastAsia"/>
                <w:color w:val="000000"/>
                <w:kern w:val="16"/>
                <w:position w:val="6"/>
              </w:rPr>
              <w:t>择优资料，按附件表格填写汇总并提供相关的支持性材料。</w:t>
            </w:r>
          </w:p>
        </w:tc>
      </w:tr>
      <w:tr w:rsidR="000E1EE8" w:rsidRPr="002C20CA">
        <w:tblPrEx>
          <w:tblLook w:val="00A0"/>
        </w:tblPrEx>
        <w:trPr>
          <w:cantSplit/>
          <w:trHeight w:val="624"/>
          <w:tblHeader/>
          <w:jc w:val="center"/>
        </w:trPr>
        <w:tc>
          <w:tcPr>
            <w:tcW w:w="567" w:type="dxa"/>
            <w:vAlign w:val="center"/>
          </w:tcPr>
          <w:p w:rsidR="000E1EE8" w:rsidRPr="002C20CA" w:rsidRDefault="000E1EE8" w:rsidP="00926BFB">
            <w:pPr>
              <w:widowControl/>
              <w:jc w:val="center"/>
              <w:rPr>
                <w:color w:val="000000"/>
                <w:kern w:val="0"/>
              </w:rPr>
            </w:pPr>
            <w:r w:rsidRPr="002C20CA">
              <w:rPr>
                <w:color w:val="000000"/>
                <w:kern w:val="0"/>
              </w:rPr>
              <w:t>12</w:t>
            </w:r>
          </w:p>
        </w:tc>
        <w:tc>
          <w:tcPr>
            <w:tcW w:w="4003" w:type="dxa"/>
            <w:gridSpan w:val="2"/>
            <w:vAlign w:val="center"/>
          </w:tcPr>
          <w:p w:rsidR="000E1EE8" w:rsidRPr="002C20CA" w:rsidRDefault="000E1EE8" w:rsidP="00926BFB">
            <w:pPr>
              <w:widowControl/>
              <w:jc w:val="left"/>
              <w:rPr>
                <w:rFonts w:cs="Times New Roman"/>
                <w:color w:val="000000"/>
                <w:kern w:val="0"/>
              </w:rPr>
            </w:pPr>
            <w:r w:rsidRPr="002C20CA">
              <w:rPr>
                <w:rFonts w:hint="eastAsia"/>
                <w:color w:val="000000"/>
                <w:kern w:val="0"/>
              </w:rPr>
              <w:t>服务方案（包括但不限于以下内容</w:t>
            </w:r>
            <w:r w:rsidRPr="002C20CA">
              <w:rPr>
                <w:color w:val="000000"/>
                <w:kern w:val="0"/>
              </w:rPr>
              <w:t>)</w:t>
            </w:r>
            <w:r w:rsidRPr="002C20CA">
              <w:rPr>
                <w:rFonts w:hint="eastAsia"/>
                <w:color w:val="000000"/>
                <w:kern w:val="0"/>
              </w:rPr>
              <w:t>：</w:t>
            </w:r>
            <w:r w:rsidRPr="002C20CA">
              <w:rPr>
                <w:color w:val="000000"/>
                <w:kern w:val="0"/>
              </w:rPr>
              <w:t>1</w:t>
            </w:r>
            <w:r w:rsidRPr="002C20CA">
              <w:rPr>
                <w:rFonts w:hint="eastAsia"/>
                <w:color w:val="000000"/>
                <w:kern w:val="0"/>
              </w:rPr>
              <w:t>．对检测服务工作的理解；</w:t>
            </w:r>
            <w:r w:rsidRPr="002C20CA">
              <w:rPr>
                <w:color w:val="000000"/>
                <w:kern w:val="0"/>
              </w:rPr>
              <w:t>2</w:t>
            </w:r>
            <w:r w:rsidRPr="002C20CA">
              <w:rPr>
                <w:rFonts w:hint="eastAsia"/>
                <w:color w:val="000000"/>
                <w:kern w:val="0"/>
              </w:rPr>
              <w:t>．拟投入人员组织架构；</w:t>
            </w:r>
            <w:r w:rsidRPr="002C20CA">
              <w:rPr>
                <w:color w:val="000000"/>
                <w:kern w:val="0"/>
              </w:rPr>
              <w:t>3</w:t>
            </w:r>
            <w:r w:rsidRPr="002C20CA">
              <w:rPr>
                <w:rFonts w:hint="eastAsia"/>
                <w:color w:val="000000"/>
                <w:kern w:val="0"/>
              </w:rPr>
              <w:t>．拟投入设备仪器（按附件格式填写）；</w:t>
            </w:r>
            <w:r w:rsidRPr="002C20CA">
              <w:rPr>
                <w:color w:val="000000"/>
                <w:kern w:val="0"/>
              </w:rPr>
              <w:t>4</w:t>
            </w:r>
            <w:r w:rsidRPr="002C20CA">
              <w:rPr>
                <w:rFonts w:hint="eastAsia"/>
                <w:color w:val="000000"/>
                <w:kern w:val="0"/>
              </w:rPr>
              <w:t>．质量、进度等保证措施；</w:t>
            </w:r>
            <w:r w:rsidRPr="002C20CA">
              <w:rPr>
                <w:color w:val="000000"/>
                <w:kern w:val="0"/>
              </w:rPr>
              <w:t>5</w:t>
            </w:r>
            <w:r w:rsidRPr="002C20CA">
              <w:rPr>
                <w:rFonts w:hint="eastAsia"/>
                <w:color w:val="000000"/>
                <w:kern w:val="0"/>
              </w:rPr>
              <w:t>．可提供的服务，包括如何解决检测过程中的问题等内容；</w:t>
            </w:r>
            <w:r w:rsidRPr="002C20CA">
              <w:rPr>
                <w:color w:val="000000"/>
                <w:kern w:val="0"/>
              </w:rPr>
              <w:t>6</w:t>
            </w:r>
            <w:r w:rsidRPr="002C20CA">
              <w:rPr>
                <w:rFonts w:hint="eastAsia"/>
                <w:color w:val="000000"/>
                <w:kern w:val="0"/>
              </w:rPr>
              <w:t>．对业主第三方检测工作的建议。</w:t>
            </w:r>
          </w:p>
        </w:tc>
        <w:tc>
          <w:tcPr>
            <w:tcW w:w="709" w:type="dxa"/>
            <w:vAlign w:val="center"/>
          </w:tcPr>
          <w:p w:rsidR="000E1EE8" w:rsidRPr="002C20CA" w:rsidRDefault="000E1EE8" w:rsidP="00926BFB">
            <w:pPr>
              <w:widowControl/>
              <w:jc w:val="left"/>
              <w:rPr>
                <w:rFonts w:cs="Times New Roman"/>
                <w:color w:val="000000"/>
                <w:kern w:val="0"/>
              </w:rPr>
            </w:pPr>
          </w:p>
        </w:tc>
        <w:tc>
          <w:tcPr>
            <w:tcW w:w="1135" w:type="dxa"/>
            <w:gridSpan w:val="2"/>
            <w:vAlign w:val="center"/>
          </w:tcPr>
          <w:p w:rsidR="000E1EE8" w:rsidRPr="002C20CA" w:rsidRDefault="000E1EE8" w:rsidP="00926BFB">
            <w:pPr>
              <w:widowControl/>
              <w:jc w:val="left"/>
              <w:rPr>
                <w:rFonts w:cs="Times New Roman"/>
                <w:color w:val="000000"/>
                <w:kern w:val="0"/>
              </w:rPr>
            </w:pPr>
            <w:r w:rsidRPr="002C20CA">
              <w:rPr>
                <w:rFonts w:hint="eastAsia"/>
                <w:color w:val="000000"/>
                <w:kern w:val="0"/>
              </w:rPr>
              <w:t>原件</w:t>
            </w:r>
          </w:p>
        </w:tc>
        <w:tc>
          <w:tcPr>
            <w:tcW w:w="1417" w:type="dxa"/>
            <w:gridSpan w:val="2"/>
            <w:vAlign w:val="center"/>
          </w:tcPr>
          <w:p w:rsidR="000E1EE8" w:rsidRPr="002C20CA" w:rsidRDefault="000E1EE8" w:rsidP="00926BFB">
            <w:pPr>
              <w:widowControl/>
              <w:jc w:val="left"/>
              <w:rPr>
                <w:rFonts w:cs="Times New Roman"/>
                <w:color w:val="000000"/>
                <w:kern w:val="0"/>
              </w:rPr>
            </w:pPr>
          </w:p>
        </w:tc>
        <w:tc>
          <w:tcPr>
            <w:tcW w:w="1950" w:type="dxa"/>
            <w:vAlign w:val="center"/>
          </w:tcPr>
          <w:p w:rsidR="000E1EE8" w:rsidRPr="002C20CA" w:rsidRDefault="000E1EE8" w:rsidP="00926BFB">
            <w:pPr>
              <w:widowControl/>
              <w:jc w:val="left"/>
              <w:rPr>
                <w:rFonts w:cs="Times New Roman"/>
                <w:color w:val="000000"/>
                <w:kern w:val="0"/>
              </w:rPr>
            </w:pPr>
            <w:r w:rsidRPr="002C20CA">
              <w:rPr>
                <w:rFonts w:hint="eastAsia"/>
                <w:color w:val="000000"/>
                <w:kern w:val="0"/>
              </w:rPr>
              <w:t>择优资料。</w:t>
            </w:r>
          </w:p>
        </w:tc>
      </w:tr>
    </w:tbl>
    <w:p w:rsidR="000E1EE8" w:rsidRPr="005C6B11" w:rsidRDefault="000E1EE8" w:rsidP="00524DC1">
      <w:pPr>
        <w:adjustRightInd w:val="0"/>
        <w:spacing w:line="300" w:lineRule="exact"/>
        <w:ind w:right="215"/>
        <w:rPr>
          <w:rFonts w:cs="Times New Roman"/>
          <w:color w:val="000000"/>
          <w:sz w:val="18"/>
          <w:szCs w:val="18"/>
        </w:rPr>
      </w:pPr>
      <w:r w:rsidRPr="005C6B11">
        <w:rPr>
          <w:rFonts w:hint="eastAsia"/>
          <w:color w:val="000000"/>
          <w:sz w:val="18"/>
          <w:szCs w:val="18"/>
        </w:rPr>
        <w:t>注：</w:t>
      </w:r>
      <w:r w:rsidRPr="005C6B11">
        <w:rPr>
          <w:color w:val="000000"/>
          <w:sz w:val="18"/>
          <w:szCs w:val="18"/>
        </w:rPr>
        <w:t>1</w:t>
      </w:r>
      <w:r w:rsidRPr="005C6B11">
        <w:rPr>
          <w:rFonts w:hint="eastAsia"/>
          <w:color w:val="000000"/>
          <w:sz w:val="18"/>
          <w:szCs w:val="18"/>
        </w:rPr>
        <w:t>、本表审核情况栏及备注栏，申请人须留空，由建库单位或招标代理单位机构审核后填写。</w:t>
      </w:r>
    </w:p>
    <w:p w:rsidR="000E1EE8" w:rsidRPr="005C6B11" w:rsidRDefault="000E1EE8" w:rsidP="00285F47">
      <w:pPr>
        <w:adjustRightInd w:val="0"/>
        <w:spacing w:line="300" w:lineRule="exact"/>
        <w:ind w:right="215" w:firstLineChars="200" w:firstLine="31680"/>
        <w:rPr>
          <w:rFonts w:cs="Times New Roman"/>
          <w:color w:val="000000"/>
          <w:sz w:val="18"/>
          <w:szCs w:val="18"/>
        </w:rPr>
      </w:pPr>
      <w:r w:rsidRPr="005C6B11">
        <w:rPr>
          <w:color w:val="000000"/>
          <w:sz w:val="18"/>
          <w:szCs w:val="18"/>
        </w:rPr>
        <w:t>2</w:t>
      </w:r>
      <w:r w:rsidRPr="005C6B11">
        <w:rPr>
          <w:rFonts w:hint="eastAsia"/>
          <w:color w:val="000000"/>
          <w:sz w:val="18"/>
          <w:szCs w:val="18"/>
        </w:rPr>
        <w:t>、本表一式两份，一份附于报名资料内作为报名资料目录，另一份交回申请人的代表。本表中如有修改，修改处须经建库单位或代理机构接收资料人员和申请人代表共同签署。</w:t>
      </w:r>
    </w:p>
    <w:p w:rsidR="000E1EE8" w:rsidRPr="00524DC1" w:rsidRDefault="000E1EE8" w:rsidP="00524DC1">
      <w:pPr>
        <w:adjustRightInd w:val="0"/>
        <w:spacing w:line="300" w:lineRule="exact"/>
        <w:ind w:right="215"/>
        <w:rPr>
          <w:rFonts w:cs="Times New Roman"/>
          <w:b/>
          <w:bCs/>
        </w:rPr>
      </w:pPr>
      <w:r w:rsidRPr="005C6B11">
        <w:rPr>
          <w:color w:val="000000"/>
          <w:sz w:val="18"/>
          <w:szCs w:val="18"/>
        </w:rPr>
        <w:t xml:space="preserve">    3</w:t>
      </w:r>
      <w:r w:rsidRPr="005C6B11">
        <w:rPr>
          <w:rFonts w:hint="eastAsia"/>
          <w:color w:val="000000"/>
          <w:sz w:val="18"/>
          <w:szCs w:val="18"/>
        </w:rPr>
        <w:t>、本表中没有要求提交的资料，不作为资审不合格的依据。</w:t>
      </w:r>
    </w:p>
    <w:p w:rsidR="000E1EE8" w:rsidRDefault="000E1EE8" w:rsidP="00285F47">
      <w:pPr>
        <w:adjustRightInd w:val="0"/>
        <w:spacing w:line="370" w:lineRule="exact"/>
        <w:ind w:left="31680" w:right="216" w:hangingChars="500" w:firstLine="31680"/>
        <w:rPr>
          <w:rFonts w:cs="Times New Roman"/>
          <w:sz w:val="28"/>
          <w:szCs w:val="28"/>
        </w:rPr>
      </w:pPr>
    </w:p>
    <w:p w:rsidR="000E1EE8" w:rsidRPr="0054238E" w:rsidRDefault="000E1EE8" w:rsidP="00285F47">
      <w:pPr>
        <w:adjustRightInd w:val="0"/>
        <w:spacing w:line="370" w:lineRule="exact"/>
        <w:ind w:left="31680" w:right="216" w:hangingChars="500" w:firstLine="31680"/>
        <w:rPr>
          <w:rFonts w:cs="Times New Roman"/>
          <w:color w:val="000000"/>
          <w:sz w:val="28"/>
          <w:szCs w:val="28"/>
        </w:rPr>
      </w:pPr>
      <w:r w:rsidRPr="00CC086A">
        <w:rPr>
          <w:rFonts w:hint="eastAsia"/>
          <w:sz w:val="28"/>
          <w:szCs w:val="28"/>
        </w:rPr>
        <w:t>附件</w:t>
      </w:r>
      <w:r>
        <w:rPr>
          <w:sz w:val="28"/>
          <w:szCs w:val="28"/>
        </w:rPr>
        <w:t>10</w:t>
      </w:r>
      <w:r w:rsidRPr="00CC086A">
        <w:rPr>
          <w:sz w:val="28"/>
          <w:szCs w:val="28"/>
        </w:rPr>
        <w:t xml:space="preserve"> </w:t>
      </w:r>
      <w:r w:rsidRPr="00CC086A">
        <w:rPr>
          <w:rFonts w:hint="eastAsia"/>
          <w:sz w:val="28"/>
          <w:szCs w:val="28"/>
        </w:rPr>
        <w:t>：</w:t>
      </w:r>
      <w:r w:rsidRPr="00C84ED1">
        <w:rPr>
          <w:rFonts w:hint="eastAsia"/>
          <w:color w:val="000000"/>
          <w:sz w:val="28"/>
          <w:szCs w:val="28"/>
        </w:rPr>
        <w:t>申请人自</w:t>
      </w:r>
      <w:r w:rsidRPr="00C84ED1">
        <w:rPr>
          <w:color w:val="000000"/>
          <w:sz w:val="28"/>
          <w:szCs w:val="28"/>
        </w:rPr>
        <w:t>2014</w:t>
      </w:r>
      <w:r w:rsidRPr="00C84ED1">
        <w:rPr>
          <w:rFonts w:hint="eastAsia"/>
          <w:color w:val="000000"/>
          <w:sz w:val="28"/>
          <w:szCs w:val="28"/>
        </w:rPr>
        <w:t>年</w:t>
      </w:r>
      <w:r w:rsidRPr="00C84ED1">
        <w:rPr>
          <w:color w:val="000000"/>
          <w:sz w:val="28"/>
          <w:szCs w:val="28"/>
        </w:rPr>
        <w:t>1</w:t>
      </w:r>
      <w:r w:rsidRPr="00C84ED1">
        <w:rPr>
          <w:rFonts w:hint="eastAsia"/>
          <w:color w:val="000000"/>
          <w:sz w:val="28"/>
          <w:szCs w:val="28"/>
        </w:rPr>
        <w:t>月至今独立完成过类似检测项目一览表</w:t>
      </w:r>
    </w:p>
    <w:p w:rsidR="000E1EE8" w:rsidRPr="00CC086A" w:rsidRDefault="000E1EE8" w:rsidP="00285F47">
      <w:pPr>
        <w:spacing w:line="264" w:lineRule="auto"/>
        <w:ind w:left="31680" w:hangingChars="395" w:firstLine="31680"/>
        <w:rPr>
          <w:rFonts w:cs="Times New Roman"/>
          <w:b/>
          <w:bCs/>
          <w:spacing w:val="20"/>
          <w:sz w:val="18"/>
          <w:szCs w:val="18"/>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036"/>
        <w:gridCol w:w="992"/>
        <w:gridCol w:w="1946"/>
        <w:gridCol w:w="1172"/>
        <w:gridCol w:w="1025"/>
        <w:gridCol w:w="1800"/>
        <w:gridCol w:w="876"/>
      </w:tblGrid>
      <w:tr w:rsidR="000E1EE8" w:rsidRPr="002C20CA">
        <w:trPr>
          <w:cantSplit/>
          <w:trHeight w:val="1154"/>
          <w:jc w:val="center"/>
        </w:trPr>
        <w:tc>
          <w:tcPr>
            <w:tcW w:w="540" w:type="dxa"/>
            <w:vAlign w:val="center"/>
          </w:tcPr>
          <w:p w:rsidR="000E1EE8" w:rsidRPr="002C20CA" w:rsidRDefault="000E1EE8" w:rsidP="00926BFB">
            <w:pPr>
              <w:adjustRightInd w:val="0"/>
              <w:spacing w:line="370" w:lineRule="exact"/>
              <w:ind w:right="216"/>
              <w:jc w:val="center"/>
              <w:rPr>
                <w:rFonts w:cs="Times New Roman"/>
                <w:color w:val="000000"/>
                <w:sz w:val="24"/>
                <w:szCs w:val="24"/>
              </w:rPr>
            </w:pPr>
            <w:r w:rsidRPr="002C20CA">
              <w:rPr>
                <w:rFonts w:hint="eastAsia"/>
                <w:color w:val="000000"/>
                <w:sz w:val="24"/>
                <w:szCs w:val="24"/>
              </w:rPr>
              <w:t>序号</w:t>
            </w:r>
          </w:p>
        </w:tc>
        <w:tc>
          <w:tcPr>
            <w:tcW w:w="1036" w:type="dxa"/>
            <w:vAlign w:val="center"/>
          </w:tcPr>
          <w:p w:rsidR="000E1EE8" w:rsidRPr="002C20CA" w:rsidRDefault="000E1EE8" w:rsidP="00926BFB">
            <w:pPr>
              <w:adjustRightInd w:val="0"/>
              <w:spacing w:line="370" w:lineRule="exact"/>
              <w:ind w:right="216"/>
              <w:jc w:val="center"/>
              <w:rPr>
                <w:rFonts w:cs="Times New Roman"/>
                <w:color w:val="000000"/>
                <w:sz w:val="24"/>
                <w:szCs w:val="24"/>
              </w:rPr>
            </w:pPr>
            <w:r w:rsidRPr="002C20CA">
              <w:rPr>
                <w:rFonts w:hint="eastAsia"/>
                <w:color w:val="000000"/>
                <w:sz w:val="24"/>
                <w:szCs w:val="24"/>
              </w:rPr>
              <w:t>工程名称</w:t>
            </w:r>
          </w:p>
        </w:tc>
        <w:tc>
          <w:tcPr>
            <w:tcW w:w="992" w:type="dxa"/>
            <w:vAlign w:val="center"/>
          </w:tcPr>
          <w:p w:rsidR="000E1EE8" w:rsidRPr="002C20CA" w:rsidRDefault="000E1EE8" w:rsidP="00926BFB">
            <w:pPr>
              <w:adjustRightInd w:val="0"/>
              <w:spacing w:line="370" w:lineRule="exact"/>
              <w:ind w:right="216"/>
              <w:jc w:val="center"/>
              <w:rPr>
                <w:rFonts w:cs="Times New Roman"/>
                <w:color w:val="000000"/>
                <w:sz w:val="24"/>
                <w:szCs w:val="24"/>
              </w:rPr>
            </w:pPr>
            <w:r w:rsidRPr="002C20CA">
              <w:rPr>
                <w:rFonts w:hint="eastAsia"/>
                <w:color w:val="000000"/>
                <w:sz w:val="24"/>
                <w:szCs w:val="24"/>
              </w:rPr>
              <w:t>检测内容</w:t>
            </w:r>
          </w:p>
        </w:tc>
        <w:tc>
          <w:tcPr>
            <w:tcW w:w="1946" w:type="dxa"/>
            <w:vAlign w:val="center"/>
          </w:tcPr>
          <w:p w:rsidR="000E1EE8" w:rsidRPr="002C20CA" w:rsidRDefault="000E1EE8" w:rsidP="00926BFB">
            <w:pPr>
              <w:adjustRightInd w:val="0"/>
              <w:spacing w:line="370" w:lineRule="exact"/>
              <w:ind w:right="216"/>
              <w:jc w:val="center"/>
              <w:rPr>
                <w:rFonts w:cs="Times New Roman"/>
                <w:color w:val="000000"/>
                <w:sz w:val="24"/>
                <w:szCs w:val="24"/>
              </w:rPr>
            </w:pPr>
            <w:r w:rsidRPr="002C20CA">
              <w:rPr>
                <w:rFonts w:hint="eastAsia"/>
                <w:color w:val="000000"/>
                <w:sz w:val="24"/>
                <w:szCs w:val="24"/>
              </w:rPr>
              <w:t>建设单位（含联系人、联系电话）</w:t>
            </w:r>
          </w:p>
        </w:tc>
        <w:tc>
          <w:tcPr>
            <w:tcW w:w="1172" w:type="dxa"/>
            <w:vAlign w:val="center"/>
          </w:tcPr>
          <w:p w:rsidR="000E1EE8" w:rsidRPr="002C20CA" w:rsidRDefault="000E1EE8" w:rsidP="00926BFB">
            <w:pPr>
              <w:adjustRightInd w:val="0"/>
              <w:spacing w:line="370" w:lineRule="exact"/>
              <w:ind w:right="216"/>
              <w:jc w:val="center"/>
              <w:rPr>
                <w:color w:val="000000"/>
                <w:sz w:val="24"/>
                <w:szCs w:val="24"/>
              </w:rPr>
            </w:pPr>
            <w:r w:rsidRPr="002C20CA">
              <w:rPr>
                <w:rFonts w:hint="eastAsia"/>
                <w:color w:val="000000"/>
                <w:sz w:val="24"/>
                <w:szCs w:val="24"/>
              </w:rPr>
              <w:t>合同价</w:t>
            </w:r>
            <w:r w:rsidRPr="002C20CA">
              <w:rPr>
                <w:color w:val="000000"/>
                <w:sz w:val="24"/>
                <w:szCs w:val="24"/>
              </w:rPr>
              <w:t>(</w:t>
            </w:r>
            <w:r w:rsidRPr="002C20CA">
              <w:rPr>
                <w:rFonts w:hint="eastAsia"/>
                <w:color w:val="000000"/>
                <w:sz w:val="24"/>
                <w:szCs w:val="24"/>
              </w:rPr>
              <w:t>万元</w:t>
            </w:r>
            <w:r w:rsidRPr="002C20CA">
              <w:rPr>
                <w:color w:val="000000"/>
                <w:sz w:val="24"/>
                <w:szCs w:val="24"/>
              </w:rPr>
              <w:t>)</w:t>
            </w:r>
          </w:p>
        </w:tc>
        <w:tc>
          <w:tcPr>
            <w:tcW w:w="1025" w:type="dxa"/>
            <w:vAlign w:val="center"/>
          </w:tcPr>
          <w:p w:rsidR="000E1EE8" w:rsidRPr="002C20CA" w:rsidRDefault="000E1EE8" w:rsidP="00926BFB">
            <w:pPr>
              <w:adjustRightInd w:val="0"/>
              <w:spacing w:line="370" w:lineRule="exact"/>
              <w:ind w:right="216"/>
              <w:jc w:val="center"/>
              <w:rPr>
                <w:rFonts w:cs="Times New Roman"/>
                <w:color w:val="000000"/>
                <w:sz w:val="24"/>
                <w:szCs w:val="24"/>
              </w:rPr>
            </w:pPr>
            <w:r w:rsidRPr="002C20CA">
              <w:rPr>
                <w:rFonts w:hint="eastAsia"/>
                <w:color w:val="000000"/>
                <w:sz w:val="24"/>
                <w:szCs w:val="24"/>
              </w:rPr>
              <w:t>起止时间</w:t>
            </w:r>
          </w:p>
        </w:tc>
        <w:tc>
          <w:tcPr>
            <w:tcW w:w="1800" w:type="dxa"/>
            <w:vAlign w:val="center"/>
          </w:tcPr>
          <w:p w:rsidR="000E1EE8" w:rsidRPr="002C20CA" w:rsidRDefault="000E1EE8" w:rsidP="00926BFB">
            <w:pPr>
              <w:adjustRightInd w:val="0"/>
              <w:spacing w:line="370" w:lineRule="exact"/>
              <w:ind w:right="216"/>
              <w:jc w:val="center"/>
              <w:rPr>
                <w:rFonts w:cs="Times New Roman"/>
                <w:color w:val="000000"/>
                <w:sz w:val="24"/>
                <w:szCs w:val="24"/>
              </w:rPr>
            </w:pPr>
            <w:r w:rsidRPr="002C20CA">
              <w:rPr>
                <w:rFonts w:hint="eastAsia"/>
                <w:color w:val="000000"/>
                <w:sz w:val="24"/>
                <w:szCs w:val="24"/>
              </w:rPr>
              <w:t>工程所在地址</w:t>
            </w:r>
          </w:p>
        </w:tc>
        <w:tc>
          <w:tcPr>
            <w:tcW w:w="876" w:type="dxa"/>
            <w:vAlign w:val="center"/>
          </w:tcPr>
          <w:p w:rsidR="000E1EE8" w:rsidRPr="002C20CA" w:rsidRDefault="000E1EE8" w:rsidP="00926BFB">
            <w:pPr>
              <w:adjustRightInd w:val="0"/>
              <w:spacing w:line="370" w:lineRule="exact"/>
              <w:ind w:right="216"/>
              <w:jc w:val="center"/>
              <w:rPr>
                <w:rFonts w:cs="Times New Roman"/>
                <w:color w:val="000000"/>
                <w:sz w:val="24"/>
                <w:szCs w:val="24"/>
              </w:rPr>
            </w:pPr>
            <w:r w:rsidRPr="002C20CA">
              <w:rPr>
                <w:rFonts w:hint="eastAsia"/>
                <w:color w:val="000000"/>
                <w:sz w:val="24"/>
                <w:szCs w:val="24"/>
              </w:rPr>
              <w:t>备注</w:t>
            </w:r>
          </w:p>
        </w:tc>
      </w:tr>
      <w:tr w:rsidR="000E1EE8" w:rsidRPr="002C20CA">
        <w:trPr>
          <w:cantSplit/>
          <w:trHeight w:val="605"/>
          <w:jc w:val="center"/>
        </w:trPr>
        <w:tc>
          <w:tcPr>
            <w:tcW w:w="540" w:type="dxa"/>
            <w:vAlign w:val="center"/>
          </w:tcPr>
          <w:p w:rsidR="000E1EE8" w:rsidRPr="002C20CA" w:rsidRDefault="000E1EE8" w:rsidP="00926BFB">
            <w:pPr>
              <w:spacing w:line="240" w:lineRule="atLeast"/>
              <w:jc w:val="center"/>
              <w:rPr>
                <w:rFonts w:cs="Times New Roman"/>
                <w:sz w:val="24"/>
                <w:szCs w:val="24"/>
              </w:rPr>
            </w:pPr>
          </w:p>
        </w:tc>
        <w:tc>
          <w:tcPr>
            <w:tcW w:w="1036" w:type="dxa"/>
            <w:vAlign w:val="center"/>
          </w:tcPr>
          <w:p w:rsidR="000E1EE8" w:rsidRPr="002C20CA" w:rsidRDefault="000E1EE8" w:rsidP="00926BFB">
            <w:pPr>
              <w:spacing w:line="240" w:lineRule="atLeast"/>
              <w:jc w:val="center"/>
              <w:rPr>
                <w:rFonts w:cs="Times New Roman"/>
                <w:sz w:val="24"/>
                <w:szCs w:val="24"/>
              </w:rPr>
            </w:pPr>
          </w:p>
        </w:tc>
        <w:tc>
          <w:tcPr>
            <w:tcW w:w="992" w:type="dxa"/>
            <w:vAlign w:val="center"/>
          </w:tcPr>
          <w:p w:rsidR="000E1EE8" w:rsidRPr="002C20CA" w:rsidRDefault="000E1EE8" w:rsidP="00926BFB">
            <w:pPr>
              <w:spacing w:line="240" w:lineRule="atLeast"/>
              <w:jc w:val="center"/>
              <w:rPr>
                <w:rFonts w:cs="Times New Roman"/>
                <w:sz w:val="24"/>
                <w:szCs w:val="24"/>
              </w:rPr>
            </w:pPr>
          </w:p>
        </w:tc>
        <w:tc>
          <w:tcPr>
            <w:tcW w:w="1946" w:type="dxa"/>
            <w:vAlign w:val="center"/>
          </w:tcPr>
          <w:p w:rsidR="000E1EE8" w:rsidRPr="002C20CA" w:rsidRDefault="000E1EE8" w:rsidP="00926BFB">
            <w:pPr>
              <w:spacing w:line="240" w:lineRule="atLeast"/>
              <w:jc w:val="center"/>
              <w:rPr>
                <w:rFonts w:cs="Times New Roman"/>
                <w:sz w:val="24"/>
                <w:szCs w:val="24"/>
              </w:rPr>
            </w:pPr>
          </w:p>
        </w:tc>
        <w:tc>
          <w:tcPr>
            <w:tcW w:w="1172" w:type="dxa"/>
            <w:vAlign w:val="center"/>
          </w:tcPr>
          <w:p w:rsidR="000E1EE8" w:rsidRPr="002C20CA" w:rsidRDefault="000E1EE8" w:rsidP="00926BFB">
            <w:pPr>
              <w:spacing w:line="240" w:lineRule="atLeast"/>
              <w:jc w:val="center"/>
              <w:rPr>
                <w:rFonts w:cs="Times New Roman"/>
                <w:sz w:val="24"/>
                <w:szCs w:val="24"/>
              </w:rPr>
            </w:pPr>
          </w:p>
        </w:tc>
        <w:tc>
          <w:tcPr>
            <w:tcW w:w="1025" w:type="dxa"/>
          </w:tcPr>
          <w:p w:rsidR="000E1EE8" w:rsidRPr="002C20CA" w:rsidRDefault="000E1EE8" w:rsidP="00926BFB">
            <w:pPr>
              <w:spacing w:line="240" w:lineRule="atLeast"/>
              <w:jc w:val="center"/>
              <w:rPr>
                <w:rFonts w:cs="Times New Roman"/>
                <w:sz w:val="24"/>
                <w:szCs w:val="24"/>
              </w:rPr>
            </w:pPr>
          </w:p>
        </w:tc>
        <w:tc>
          <w:tcPr>
            <w:tcW w:w="1800" w:type="dxa"/>
            <w:vAlign w:val="center"/>
          </w:tcPr>
          <w:p w:rsidR="000E1EE8" w:rsidRPr="002C20CA" w:rsidRDefault="000E1EE8" w:rsidP="00926BFB">
            <w:pPr>
              <w:spacing w:line="240" w:lineRule="atLeast"/>
              <w:jc w:val="center"/>
              <w:rPr>
                <w:rFonts w:cs="Times New Roman"/>
                <w:sz w:val="24"/>
                <w:szCs w:val="24"/>
              </w:rPr>
            </w:pPr>
          </w:p>
        </w:tc>
        <w:tc>
          <w:tcPr>
            <w:tcW w:w="876" w:type="dxa"/>
            <w:vAlign w:val="center"/>
          </w:tcPr>
          <w:p w:rsidR="000E1EE8" w:rsidRPr="002C20CA" w:rsidRDefault="000E1EE8" w:rsidP="00926BFB">
            <w:pPr>
              <w:spacing w:line="240" w:lineRule="atLeast"/>
              <w:jc w:val="center"/>
              <w:rPr>
                <w:rFonts w:cs="Times New Roman"/>
                <w:sz w:val="24"/>
                <w:szCs w:val="24"/>
              </w:rPr>
            </w:pPr>
          </w:p>
        </w:tc>
      </w:tr>
      <w:tr w:rsidR="000E1EE8" w:rsidRPr="002C20CA">
        <w:trPr>
          <w:cantSplit/>
          <w:trHeight w:val="605"/>
          <w:jc w:val="center"/>
        </w:trPr>
        <w:tc>
          <w:tcPr>
            <w:tcW w:w="540" w:type="dxa"/>
            <w:vAlign w:val="center"/>
          </w:tcPr>
          <w:p w:rsidR="000E1EE8" w:rsidRPr="002C20CA" w:rsidRDefault="000E1EE8" w:rsidP="00926BFB">
            <w:pPr>
              <w:spacing w:line="240" w:lineRule="atLeast"/>
              <w:jc w:val="center"/>
              <w:rPr>
                <w:rFonts w:cs="Times New Roman"/>
                <w:sz w:val="24"/>
                <w:szCs w:val="24"/>
              </w:rPr>
            </w:pPr>
          </w:p>
        </w:tc>
        <w:tc>
          <w:tcPr>
            <w:tcW w:w="1036" w:type="dxa"/>
            <w:vAlign w:val="center"/>
          </w:tcPr>
          <w:p w:rsidR="000E1EE8" w:rsidRPr="002C20CA" w:rsidRDefault="000E1EE8" w:rsidP="00926BFB">
            <w:pPr>
              <w:spacing w:line="240" w:lineRule="atLeast"/>
              <w:jc w:val="center"/>
              <w:rPr>
                <w:rFonts w:cs="Times New Roman"/>
                <w:sz w:val="24"/>
                <w:szCs w:val="24"/>
              </w:rPr>
            </w:pPr>
          </w:p>
        </w:tc>
        <w:tc>
          <w:tcPr>
            <w:tcW w:w="992" w:type="dxa"/>
            <w:vAlign w:val="center"/>
          </w:tcPr>
          <w:p w:rsidR="000E1EE8" w:rsidRPr="002C20CA" w:rsidRDefault="000E1EE8" w:rsidP="00926BFB">
            <w:pPr>
              <w:spacing w:line="240" w:lineRule="atLeast"/>
              <w:jc w:val="center"/>
              <w:rPr>
                <w:rFonts w:cs="Times New Roman"/>
                <w:sz w:val="24"/>
                <w:szCs w:val="24"/>
              </w:rPr>
            </w:pPr>
          </w:p>
        </w:tc>
        <w:tc>
          <w:tcPr>
            <w:tcW w:w="1946" w:type="dxa"/>
            <w:vAlign w:val="center"/>
          </w:tcPr>
          <w:p w:rsidR="000E1EE8" w:rsidRPr="002C20CA" w:rsidRDefault="000E1EE8" w:rsidP="00926BFB">
            <w:pPr>
              <w:spacing w:line="240" w:lineRule="atLeast"/>
              <w:jc w:val="center"/>
              <w:rPr>
                <w:rFonts w:cs="Times New Roman"/>
                <w:sz w:val="24"/>
                <w:szCs w:val="24"/>
              </w:rPr>
            </w:pPr>
          </w:p>
        </w:tc>
        <w:tc>
          <w:tcPr>
            <w:tcW w:w="1172" w:type="dxa"/>
            <w:vAlign w:val="center"/>
          </w:tcPr>
          <w:p w:rsidR="000E1EE8" w:rsidRPr="002C20CA" w:rsidRDefault="000E1EE8" w:rsidP="00926BFB">
            <w:pPr>
              <w:spacing w:line="240" w:lineRule="atLeast"/>
              <w:jc w:val="center"/>
              <w:rPr>
                <w:rFonts w:cs="Times New Roman"/>
                <w:sz w:val="24"/>
                <w:szCs w:val="24"/>
              </w:rPr>
            </w:pPr>
          </w:p>
        </w:tc>
        <w:tc>
          <w:tcPr>
            <w:tcW w:w="1025" w:type="dxa"/>
          </w:tcPr>
          <w:p w:rsidR="000E1EE8" w:rsidRPr="002C20CA" w:rsidRDefault="000E1EE8" w:rsidP="00926BFB">
            <w:pPr>
              <w:spacing w:line="240" w:lineRule="atLeast"/>
              <w:jc w:val="center"/>
              <w:rPr>
                <w:rFonts w:cs="Times New Roman"/>
                <w:sz w:val="24"/>
                <w:szCs w:val="24"/>
              </w:rPr>
            </w:pPr>
          </w:p>
        </w:tc>
        <w:tc>
          <w:tcPr>
            <w:tcW w:w="1800" w:type="dxa"/>
            <w:vAlign w:val="center"/>
          </w:tcPr>
          <w:p w:rsidR="000E1EE8" w:rsidRPr="002C20CA" w:rsidRDefault="000E1EE8" w:rsidP="00926BFB">
            <w:pPr>
              <w:spacing w:line="240" w:lineRule="atLeast"/>
              <w:jc w:val="center"/>
              <w:rPr>
                <w:rFonts w:cs="Times New Roman"/>
                <w:sz w:val="24"/>
                <w:szCs w:val="24"/>
              </w:rPr>
            </w:pPr>
          </w:p>
        </w:tc>
        <w:tc>
          <w:tcPr>
            <w:tcW w:w="876" w:type="dxa"/>
            <w:vAlign w:val="center"/>
          </w:tcPr>
          <w:p w:rsidR="000E1EE8" w:rsidRPr="002C20CA" w:rsidRDefault="000E1EE8" w:rsidP="00926BFB">
            <w:pPr>
              <w:spacing w:line="240" w:lineRule="atLeast"/>
              <w:jc w:val="center"/>
              <w:rPr>
                <w:rFonts w:cs="Times New Roman"/>
                <w:sz w:val="24"/>
                <w:szCs w:val="24"/>
              </w:rPr>
            </w:pPr>
          </w:p>
        </w:tc>
      </w:tr>
      <w:tr w:rsidR="000E1EE8" w:rsidRPr="002C20CA">
        <w:trPr>
          <w:cantSplit/>
          <w:trHeight w:val="605"/>
          <w:jc w:val="center"/>
        </w:trPr>
        <w:tc>
          <w:tcPr>
            <w:tcW w:w="540" w:type="dxa"/>
            <w:vAlign w:val="center"/>
          </w:tcPr>
          <w:p w:rsidR="000E1EE8" w:rsidRPr="002C20CA" w:rsidRDefault="000E1EE8" w:rsidP="00926BFB">
            <w:pPr>
              <w:spacing w:line="240" w:lineRule="atLeast"/>
              <w:jc w:val="center"/>
              <w:rPr>
                <w:rFonts w:cs="Times New Roman"/>
                <w:sz w:val="24"/>
                <w:szCs w:val="24"/>
              </w:rPr>
            </w:pPr>
          </w:p>
        </w:tc>
        <w:tc>
          <w:tcPr>
            <w:tcW w:w="1036" w:type="dxa"/>
            <w:vAlign w:val="center"/>
          </w:tcPr>
          <w:p w:rsidR="000E1EE8" w:rsidRPr="002C20CA" w:rsidRDefault="000E1EE8" w:rsidP="00926BFB">
            <w:pPr>
              <w:spacing w:line="240" w:lineRule="atLeast"/>
              <w:jc w:val="center"/>
              <w:rPr>
                <w:rFonts w:cs="Times New Roman"/>
                <w:sz w:val="24"/>
                <w:szCs w:val="24"/>
              </w:rPr>
            </w:pPr>
          </w:p>
        </w:tc>
        <w:tc>
          <w:tcPr>
            <w:tcW w:w="992" w:type="dxa"/>
            <w:vAlign w:val="center"/>
          </w:tcPr>
          <w:p w:rsidR="000E1EE8" w:rsidRPr="002C20CA" w:rsidRDefault="000E1EE8" w:rsidP="00926BFB">
            <w:pPr>
              <w:spacing w:line="240" w:lineRule="atLeast"/>
              <w:jc w:val="center"/>
              <w:rPr>
                <w:rFonts w:cs="Times New Roman"/>
                <w:sz w:val="24"/>
                <w:szCs w:val="24"/>
              </w:rPr>
            </w:pPr>
          </w:p>
        </w:tc>
        <w:tc>
          <w:tcPr>
            <w:tcW w:w="1946" w:type="dxa"/>
            <w:vAlign w:val="center"/>
          </w:tcPr>
          <w:p w:rsidR="000E1EE8" w:rsidRPr="002C20CA" w:rsidRDefault="000E1EE8" w:rsidP="00926BFB">
            <w:pPr>
              <w:spacing w:line="240" w:lineRule="atLeast"/>
              <w:jc w:val="center"/>
              <w:rPr>
                <w:rFonts w:cs="Times New Roman"/>
                <w:sz w:val="24"/>
                <w:szCs w:val="24"/>
              </w:rPr>
            </w:pPr>
          </w:p>
        </w:tc>
        <w:tc>
          <w:tcPr>
            <w:tcW w:w="1172" w:type="dxa"/>
            <w:vAlign w:val="center"/>
          </w:tcPr>
          <w:p w:rsidR="000E1EE8" w:rsidRPr="002C20CA" w:rsidRDefault="000E1EE8" w:rsidP="00926BFB">
            <w:pPr>
              <w:spacing w:line="240" w:lineRule="atLeast"/>
              <w:jc w:val="center"/>
              <w:rPr>
                <w:rFonts w:cs="Times New Roman"/>
                <w:sz w:val="24"/>
                <w:szCs w:val="24"/>
              </w:rPr>
            </w:pPr>
          </w:p>
        </w:tc>
        <w:tc>
          <w:tcPr>
            <w:tcW w:w="1025" w:type="dxa"/>
          </w:tcPr>
          <w:p w:rsidR="000E1EE8" w:rsidRPr="002C20CA" w:rsidRDefault="000E1EE8" w:rsidP="00926BFB">
            <w:pPr>
              <w:spacing w:line="240" w:lineRule="atLeast"/>
              <w:jc w:val="center"/>
              <w:rPr>
                <w:rFonts w:cs="Times New Roman"/>
                <w:sz w:val="24"/>
                <w:szCs w:val="24"/>
              </w:rPr>
            </w:pPr>
          </w:p>
        </w:tc>
        <w:tc>
          <w:tcPr>
            <w:tcW w:w="1800" w:type="dxa"/>
            <w:vAlign w:val="center"/>
          </w:tcPr>
          <w:p w:rsidR="000E1EE8" w:rsidRPr="002C20CA" w:rsidRDefault="000E1EE8" w:rsidP="00926BFB">
            <w:pPr>
              <w:spacing w:line="240" w:lineRule="atLeast"/>
              <w:jc w:val="center"/>
              <w:rPr>
                <w:rFonts w:cs="Times New Roman"/>
                <w:sz w:val="24"/>
                <w:szCs w:val="24"/>
              </w:rPr>
            </w:pPr>
          </w:p>
        </w:tc>
        <w:tc>
          <w:tcPr>
            <w:tcW w:w="876" w:type="dxa"/>
            <w:vAlign w:val="center"/>
          </w:tcPr>
          <w:p w:rsidR="000E1EE8" w:rsidRPr="002C20CA" w:rsidRDefault="000E1EE8" w:rsidP="00926BFB">
            <w:pPr>
              <w:spacing w:line="240" w:lineRule="atLeast"/>
              <w:jc w:val="center"/>
              <w:rPr>
                <w:rFonts w:cs="Times New Roman"/>
                <w:sz w:val="24"/>
                <w:szCs w:val="24"/>
              </w:rPr>
            </w:pPr>
          </w:p>
        </w:tc>
      </w:tr>
      <w:tr w:rsidR="000E1EE8" w:rsidRPr="002C20CA">
        <w:trPr>
          <w:cantSplit/>
          <w:trHeight w:val="605"/>
          <w:jc w:val="center"/>
        </w:trPr>
        <w:tc>
          <w:tcPr>
            <w:tcW w:w="540" w:type="dxa"/>
            <w:vAlign w:val="center"/>
          </w:tcPr>
          <w:p w:rsidR="000E1EE8" w:rsidRPr="002C20CA" w:rsidRDefault="000E1EE8" w:rsidP="00926BFB">
            <w:pPr>
              <w:spacing w:line="240" w:lineRule="atLeast"/>
              <w:jc w:val="center"/>
              <w:rPr>
                <w:rFonts w:cs="Times New Roman"/>
                <w:sz w:val="24"/>
                <w:szCs w:val="24"/>
              </w:rPr>
            </w:pPr>
          </w:p>
        </w:tc>
        <w:tc>
          <w:tcPr>
            <w:tcW w:w="1036" w:type="dxa"/>
            <w:vAlign w:val="center"/>
          </w:tcPr>
          <w:p w:rsidR="000E1EE8" w:rsidRPr="002C20CA" w:rsidRDefault="000E1EE8" w:rsidP="00926BFB">
            <w:pPr>
              <w:spacing w:line="240" w:lineRule="atLeast"/>
              <w:jc w:val="center"/>
              <w:rPr>
                <w:rFonts w:cs="Times New Roman"/>
                <w:sz w:val="24"/>
                <w:szCs w:val="24"/>
              </w:rPr>
            </w:pPr>
          </w:p>
        </w:tc>
        <w:tc>
          <w:tcPr>
            <w:tcW w:w="992" w:type="dxa"/>
            <w:vAlign w:val="center"/>
          </w:tcPr>
          <w:p w:rsidR="000E1EE8" w:rsidRPr="002C20CA" w:rsidRDefault="000E1EE8" w:rsidP="00926BFB">
            <w:pPr>
              <w:spacing w:line="240" w:lineRule="atLeast"/>
              <w:jc w:val="center"/>
              <w:rPr>
                <w:rFonts w:cs="Times New Roman"/>
                <w:sz w:val="24"/>
                <w:szCs w:val="24"/>
              </w:rPr>
            </w:pPr>
          </w:p>
        </w:tc>
        <w:tc>
          <w:tcPr>
            <w:tcW w:w="1946" w:type="dxa"/>
            <w:vAlign w:val="center"/>
          </w:tcPr>
          <w:p w:rsidR="000E1EE8" w:rsidRPr="002C20CA" w:rsidRDefault="000E1EE8" w:rsidP="00926BFB">
            <w:pPr>
              <w:spacing w:line="240" w:lineRule="atLeast"/>
              <w:jc w:val="center"/>
              <w:rPr>
                <w:rFonts w:cs="Times New Roman"/>
                <w:sz w:val="24"/>
                <w:szCs w:val="24"/>
              </w:rPr>
            </w:pPr>
          </w:p>
        </w:tc>
        <w:tc>
          <w:tcPr>
            <w:tcW w:w="1172" w:type="dxa"/>
            <w:vAlign w:val="center"/>
          </w:tcPr>
          <w:p w:rsidR="000E1EE8" w:rsidRPr="002C20CA" w:rsidRDefault="000E1EE8" w:rsidP="00926BFB">
            <w:pPr>
              <w:spacing w:line="240" w:lineRule="atLeast"/>
              <w:jc w:val="center"/>
              <w:rPr>
                <w:rFonts w:cs="Times New Roman"/>
                <w:sz w:val="24"/>
                <w:szCs w:val="24"/>
              </w:rPr>
            </w:pPr>
          </w:p>
        </w:tc>
        <w:tc>
          <w:tcPr>
            <w:tcW w:w="1025" w:type="dxa"/>
          </w:tcPr>
          <w:p w:rsidR="000E1EE8" w:rsidRPr="002C20CA" w:rsidRDefault="000E1EE8" w:rsidP="00926BFB">
            <w:pPr>
              <w:spacing w:line="240" w:lineRule="atLeast"/>
              <w:jc w:val="center"/>
              <w:rPr>
                <w:rFonts w:cs="Times New Roman"/>
                <w:sz w:val="24"/>
                <w:szCs w:val="24"/>
              </w:rPr>
            </w:pPr>
          </w:p>
        </w:tc>
        <w:tc>
          <w:tcPr>
            <w:tcW w:w="1800" w:type="dxa"/>
            <w:vAlign w:val="center"/>
          </w:tcPr>
          <w:p w:rsidR="000E1EE8" w:rsidRPr="002C20CA" w:rsidRDefault="000E1EE8" w:rsidP="00926BFB">
            <w:pPr>
              <w:spacing w:line="240" w:lineRule="atLeast"/>
              <w:jc w:val="center"/>
              <w:rPr>
                <w:rFonts w:cs="Times New Roman"/>
                <w:sz w:val="24"/>
                <w:szCs w:val="24"/>
              </w:rPr>
            </w:pPr>
          </w:p>
        </w:tc>
        <w:tc>
          <w:tcPr>
            <w:tcW w:w="876" w:type="dxa"/>
            <w:vAlign w:val="center"/>
          </w:tcPr>
          <w:p w:rsidR="000E1EE8" w:rsidRPr="002C20CA" w:rsidRDefault="000E1EE8" w:rsidP="00926BFB">
            <w:pPr>
              <w:spacing w:line="240" w:lineRule="atLeast"/>
              <w:jc w:val="center"/>
              <w:rPr>
                <w:rFonts w:cs="Times New Roman"/>
                <w:sz w:val="24"/>
                <w:szCs w:val="24"/>
              </w:rPr>
            </w:pPr>
          </w:p>
        </w:tc>
      </w:tr>
      <w:tr w:rsidR="000E1EE8" w:rsidRPr="002C20CA">
        <w:trPr>
          <w:cantSplit/>
          <w:trHeight w:val="605"/>
          <w:jc w:val="center"/>
        </w:trPr>
        <w:tc>
          <w:tcPr>
            <w:tcW w:w="540" w:type="dxa"/>
            <w:vAlign w:val="center"/>
          </w:tcPr>
          <w:p w:rsidR="000E1EE8" w:rsidRPr="002C20CA" w:rsidRDefault="000E1EE8" w:rsidP="00926BFB">
            <w:pPr>
              <w:spacing w:line="240" w:lineRule="atLeast"/>
              <w:jc w:val="center"/>
              <w:rPr>
                <w:rFonts w:cs="Times New Roman"/>
                <w:sz w:val="24"/>
                <w:szCs w:val="24"/>
              </w:rPr>
            </w:pPr>
          </w:p>
        </w:tc>
        <w:tc>
          <w:tcPr>
            <w:tcW w:w="1036" w:type="dxa"/>
            <w:vAlign w:val="center"/>
          </w:tcPr>
          <w:p w:rsidR="000E1EE8" w:rsidRPr="002C20CA" w:rsidRDefault="000E1EE8" w:rsidP="00926BFB">
            <w:pPr>
              <w:spacing w:line="240" w:lineRule="atLeast"/>
              <w:jc w:val="center"/>
              <w:rPr>
                <w:rFonts w:cs="Times New Roman"/>
                <w:sz w:val="24"/>
                <w:szCs w:val="24"/>
              </w:rPr>
            </w:pPr>
          </w:p>
        </w:tc>
        <w:tc>
          <w:tcPr>
            <w:tcW w:w="992" w:type="dxa"/>
            <w:vAlign w:val="center"/>
          </w:tcPr>
          <w:p w:rsidR="000E1EE8" w:rsidRPr="002C20CA" w:rsidRDefault="000E1EE8" w:rsidP="00926BFB">
            <w:pPr>
              <w:spacing w:line="240" w:lineRule="atLeast"/>
              <w:jc w:val="center"/>
              <w:rPr>
                <w:rFonts w:cs="Times New Roman"/>
                <w:sz w:val="24"/>
                <w:szCs w:val="24"/>
              </w:rPr>
            </w:pPr>
          </w:p>
        </w:tc>
        <w:tc>
          <w:tcPr>
            <w:tcW w:w="1946" w:type="dxa"/>
            <w:vAlign w:val="center"/>
          </w:tcPr>
          <w:p w:rsidR="000E1EE8" w:rsidRPr="002C20CA" w:rsidRDefault="000E1EE8" w:rsidP="00926BFB">
            <w:pPr>
              <w:spacing w:line="240" w:lineRule="atLeast"/>
              <w:jc w:val="center"/>
              <w:rPr>
                <w:rFonts w:cs="Times New Roman"/>
                <w:sz w:val="24"/>
                <w:szCs w:val="24"/>
              </w:rPr>
            </w:pPr>
          </w:p>
        </w:tc>
        <w:tc>
          <w:tcPr>
            <w:tcW w:w="1172" w:type="dxa"/>
            <w:vAlign w:val="center"/>
          </w:tcPr>
          <w:p w:rsidR="000E1EE8" w:rsidRPr="002C20CA" w:rsidRDefault="000E1EE8" w:rsidP="00926BFB">
            <w:pPr>
              <w:spacing w:line="240" w:lineRule="atLeast"/>
              <w:jc w:val="center"/>
              <w:rPr>
                <w:rFonts w:cs="Times New Roman"/>
                <w:sz w:val="24"/>
                <w:szCs w:val="24"/>
              </w:rPr>
            </w:pPr>
          </w:p>
        </w:tc>
        <w:tc>
          <w:tcPr>
            <w:tcW w:w="1025" w:type="dxa"/>
          </w:tcPr>
          <w:p w:rsidR="000E1EE8" w:rsidRPr="002C20CA" w:rsidRDefault="000E1EE8" w:rsidP="00926BFB">
            <w:pPr>
              <w:spacing w:line="240" w:lineRule="atLeast"/>
              <w:jc w:val="center"/>
              <w:rPr>
                <w:rFonts w:cs="Times New Roman"/>
                <w:sz w:val="24"/>
                <w:szCs w:val="24"/>
              </w:rPr>
            </w:pPr>
          </w:p>
        </w:tc>
        <w:tc>
          <w:tcPr>
            <w:tcW w:w="1800" w:type="dxa"/>
            <w:vAlign w:val="center"/>
          </w:tcPr>
          <w:p w:rsidR="000E1EE8" w:rsidRPr="002C20CA" w:rsidRDefault="000E1EE8" w:rsidP="00926BFB">
            <w:pPr>
              <w:spacing w:line="240" w:lineRule="atLeast"/>
              <w:jc w:val="center"/>
              <w:rPr>
                <w:rFonts w:cs="Times New Roman"/>
                <w:sz w:val="24"/>
                <w:szCs w:val="24"/>
              </w:rPr>
            </w:pPr>
          </w:p>
        </w:tc>
        <w:tc>
          <w:tcPr>
            <w:tcW w:w="876" w:type="dxa"/>
            <w:vAlign w:val="center"/>
          </w:tcPr>
          <w:p w:rsidR="000E1EE8" w:rsidRPr="002C20CA" w:rsidRDefault="000E1EE8" w:rsidP="00926BFB">
            <w:pPr>
              <w:spacing w:line="240" w:lineRule="atLeast"/>
              <w:jc w:val="center"/>
              <w:rPr>
                <w:rFonts w:cs="Times New Roman"/>
                <w:sz w:val="24"/>
                <w:szCs w:val="24"/>
              </w:rPr>
            </w:pPr>
          </w:p>
        </w:tc>
      </w:tr>
      <w:tr w:rsidR="000E1EE8" w:rsidRPr="002C20CA">
        <w:trPr>
          <w:cantSplit/>
          <w:trHeight w:val="605"/>
          <w:jc w:val="center"/>
        </w:trPr>
        <w:tc>
          <w:tcPr>
            <w:tcW w:w="540" w:type="dxa"/>
            <w:vAlign w:val="center"/>
          </w:tcPr>
          <w:p w:rsidR="000E1EE8" w:rsidRPr="002C20CA" w:rsidRDefault="000E1EE8" w:rsidP="00926BFB">
            <w:pPr>
              <w:spacing w:line="240" w:lineRule="atLeast"/>
              <w:jc w:val="center"/>
              <w:rPr>
                <w:rFonts w:cs="Times New Roman"/>
                <w:sz w:val="24"/>
                <w:szCs w:val="24"/>
              </w:rPr>
            </w:pPr>
          </w:p>
        </w:tc>
        <w:tc>
          <w:tcPr>
            <w:tcW w:w="1036" w:type="dxa"/>
            <w:vAlign w:val="center"/>
          </w:tcPr>
          <w:p w:rsidR="000E1EE8" w:rsidRPr="002C20CA" w:rsidRDefault="000E1EE8" w:rsidP="00926BFB">
            <w:pPr>
              <w:spacing w:line="240" w:lineRule="atLeast"/>
              <w:jc w:val="center"/>
              <w:rPr>
                <w:rFonts w:cs="Times New Roman"/>
                <w:sz w:val="24"/>
                <w:szCs w:val="24"/>
              </w:rPr>
            </w:pPr>
          </w:p>
        </w:tc>
        <w:tc>
          <w:tcPr>
            <w:tcW w:w="992" w:type="dxa"/>
            <w:vAlign w:val="center"/>
          </w:tcPr>
          <w:p w:rsidR="000E1EE8" w:rsidRPr="002C20CA" w:rsidRDefault="000E1EE8" w:rsidP="00926BFB">
            <w:pPr>
              <w:spacing w:line="240" w:lineRule="atLeast"/>
              <w:jc w:val="center"/>
              <w:rPr>
                <w:rFonts w:cs="Times New Roman"/>
                <w:sz w:val="24"/>
                <w:szCs w:val="24"/>
              </w:rPr>
            </w:pPr>
          </w:p>
        </w:tc>
        <w:tc>
          <w:tcPr>
            <w:tcW w:w="1946" w:type="dxa"/>
            <w:vAlign w:val="center"/>
          </w:tcPr>
          <w:p w:rsidR="000E1EE8" w:rsidRPr="002C20CA" w:rsidRDefault="000E1EE8" w:rsidP="00926BFB">
            <w:pPr>
              <w:spacing w:line="240" w:lineRule="atLeast"/>
              <w:jc w:val="center"/>
              <w:rPr>
                <w:rFonts w:cs="Times New Roman"/>
                <w:sz w:val="24"/>
                <w:szCs w:val="24"/>
              </w:rPr>
            </w:pPr>
          </w:p>
        </w:tc>
        <w:tc>
          <w:tcPr>
            <w:tcW w:w="1172" w:type="dxa"/>
            <w:vAlign w:val="center"/>
          </w:tcPr>
          <w:p w:rsidR="000E1EE8" w:rsidRPr="002C20CA" w:rsidRDefault="000E1EE8" w:rsidP="00926BFB">
            <w:pPr>
              <w:spacing w:line="240" w:lineRule="atLeast"/>
              <w:jc w:val="center"/>
              <w:rPr>
                <w:rFonts w:cs="Times New Roman"/>
                <w:sz w:val="24"/>
                <w:szCs w:val="24"/>
              </w:rPr>
            </w:pPr>
          </w:p>
        </w:tc>
        <w:tc>
          <w:tcPr>
            <w:tcW w:w="1025" w:type="dxa"/>
          </w:tcPr>
          <w:p w:rsidR="000E1EE8" w:rsidRPr="002C20CA" w:rsidRDefault="000E1EE8" w:rsidP="00926BFB">
            <w:pPr>
              <w:spacing w:line="240" w:lineRule="atLeast"/>
              <w:jc w:val="center"/>
              <w:rPr>
                <w:rFonts w:cs="Times New Roman"/>
                <w:sz w:val="24"/>
                <w:szCs w:val="24"/>
              </w:rPr>
            </w:pPr>
          </w:p>
        </w:tc>
        <w:tc>
          <w:tcPr>
            <w:tcW w:w="1800" w:type="dxa"/>
            <w:vAlign w:val="center"/>
          </w:tcPr>
          <w:p w:rsidR="000E1EE8" w:rsidRPr="002C20CA" w:rsidRDefault="000E1EE8" w:rsidP="00926BFB">
            <w:pPr>
              <w:spacing w:line="240" w:lineRule="atLeast"/>
              <w:jc w:val="center"/>
              <w:rPr>
                <w:rFonts w:cs="Times New Roman"/>
                <w:sz w:val="24"/>
                <w:szCs w:val="24"/>
              </w:rPr>
            </w:pPr>
          </w:p>
        </w:tc>
        <w:tc>
          <w:tcPr>
            <w:tcW w:w="876" w:type="dxa"/>
            <w:vAlign w:val="center"/>
          </w:tcPr>
          <w:p w:rsidR="000E1EE8" w:rsidRPr="002C20CA" w:rsidRDefault="000E1EE8" w:rsidP="00926BFB">
            <w:pPr>
              <w:spacing w:line="240" w:lineRule="atLeast"/>
              <w:jc w:val="center"/>
              <w:rPr>
                <w:rFonts w:cs="Times New Roman"/>
                <w:sz w:val="24"/>
                <w:szCs w:val="24"/>
              </w:rPr>
            </w:pPr>
          </w:p>
        </w:tc>
      </w:tr>
      <w:tr w:rsidR="000E1EE8" w:rsidRPr="002C20CA">
        <w:trPr>
          <w:cantSplit/>
          <w:trHeight w:val="605"/>
          <w:jc w:val="center"/>
        </w:trPr>
        <w:tc>
          <w:tcPr>
            <w:tcW w:w="540" w:type="dxa"/>
            <w:vAlign w:val="center"/>
          </w:tcPr>
          <w:p w:rsidR="000E1EE8" w:rsidRPr="002C20CA" w:rsidRDefault="000E1EE8" w:rsidP="00926BFB">
            <w:pPr>
              <w:spacing w:line="240" w:lineRule="atLeast"/>
              <w:jc w:val="center"/>
              <w:rPr>
                <w:rFonts w:cs="Times New Roman"/>
                <w:sz w:val="24"/>
                <w:szCs w:val="24"/>
              </w:rPr>
            </w:pPr>
          </w:p>
        </w:tc>
        <w:tc>
          <w:tcPr>
            <w:tcW w:w="1036" w:type="dxa"/>
            <w:vAlign w:val="center"/>
          </w:tcPr>
          <w:p w:rsidR="000E1EE8" w:rsidRPr="002C20CA" w:rsidRDefault="000E1EE8" w:rsidP="00926BFB">
            <w:pPr>
              <w:spacing w:line="240" w:lineRule="atLeast"/>
              <w:jc w:val="center"/>
              <w:rPr>
                <w:rFonts w:cs="Times New Roman"/>
                <w:sz w:val="24"/>
                <w:szCs w:val="24"/>
              </w:rPr>
            </w:pPr>
          </w:p>
        </w:tc>
        <w:tc>
          <w:tcPr>
            <w:tcW w:w="992" w:type="dxa"/>
            <w:vAlign w:val="center"/>
          </w:tcPr>
          <w:p w:rsidR="000E1EE8" w:rsidRPr="002C20CA" w:rsidRDefault="000E1EE8" w:rsidP="00926BFB">
            <w:pPr>
              <w:spacing w:line="240" w:lineRule="atLeast"/>
              <w:jc w:val="center"/>
              <w:rPr>
                <w:rFonts w:cs="Times New Roman"/>
                <w:sz w:val="24"/>
                <w:szCs w:val="24"/>
              </w:rPr>
            </w:pPr>
          </w:p>
        </w:tc>
        <w:tc>
          <w:tcPr>
            <w:tcW w:w="1946" w:type="dxa"/>
            <w:vAlign w:val="center"/>
          </w:tcPr>
          <w:p w:rsidR="000E1EE8" w:rsidRPr="002C20CA" w:rsidRDefault="000E1EE8" w:rsidP="00926BFB">
            <w:pPr>
              <w:spacing w:line="240" w:lineRule="atLeast"/>
              <w:jc w:val="center"/>
              <w:rPr>
                <w:rFonts w:cs="Times New Roman"/>
                <w:sz w:val="24"/>
                <w:szCs w:val="24"/>
              </w:rPr>
            </w:pPr>
          </w:p>
        </w:tc>
        <w:tc>
          <w:tcPr>
            <w:tcW w:w="1172" w:type="dxa"/>
            <w:vAlign w:val="center"/>
          </w:tcPr>
          <w:p w:rsidR="000E1EE8" w:rsidRPr="002C20CA" w:rsidRDefault="000E1EE8" w:rsidP="00926BFB">
            <w:pPr>
              <w:spacing w:line="240" w:lineRule="atLeast"/>
              <w:jc w:val="center"/>
              <w:rPr>
                <w:rFonts w:cs="Times New Roman"/>
                <w:sz w:val="24"/>
                <w:szCs w:val="24"/>
              </w:rPr>
            </w:pPr>
          </w:p>
        </w:tc>
        <w:tc>
          <w:tcPr>
            <w:tcW w:w="1025" w:type="dxa"/>
          </w:tcPr>
          <w:p w:rsidR="000E1EE8" w:rsidRPr="002C20CA" w:rsidRDefault="000E1EE8" w:rsidP="00926BFB">
            <w:pPr>
              <w:spacing w:line="240" w:lineRule="atLeast"/>
              <w:jc w:val="center"/>
              <w:rPr>
                <w:rFonts w:cs="Times New Roman"/>
                <w:sz w:val="24"/>
                <w:szCs w:val="24"/>
              </w:rPr>
            </w:pPr>
          </w:p>
        </w:tc>
        <w:tc>
          <w:tcPr>
            <w:tcW w:w="1800" w:type="dxa"/>
            <w:vAlign w:val="center"/>
          </w:tcPr>
          <w:p w:rsidR="000E1EE8" w:rsidRPr="002C20CA" w:rsidRDefault="000E1EE8" w:rsidP="00926BFB">
            <w:pPr>
              <w:spacing w:line="240" w:lineRule="atLeast"/>
              <w:jc w:val="center"/>
              <w:rPr>
                <w:rFonts w:cs="Times New Roman"/>
                <w:sz w:val="24"/>
                <w:szCs w:val="24"/>
              </w:rPr>
            </w:pPr>
          </w:p>
        </w:tc>
        <w:tc>
          <w:tcPr>
            <w:tcW w:w="876" w:type="dxa"/>
            <w:vAlign w:val="center"/>
          </w:tcPr>
          <w:p w:rsidR="000E1EE8" w:rsidRPr="002C20CA" w:rsidRDefault="000E1EE8" w:rsidP="00926BFB">
            <w:pPr>
              <w:spacing w:line="240" w:lineRule="atLeast"/>
              <w:jc w:val="center"/>
              <w:rPr>
                <w:rFonts w:cs="Times New Roman"/>
                <w:sz w:val="24"/>
                <w:szCs w:val="24"/>
              </w:rPr>
            </w:pPr>
          </w:p>
        </w:tc>
      </w:tr>
      <w:tr w:rsidR="000E1EE8" w:rsidRPr="002C20CA">
        <w:trPr>
          <w:cantSplit/>
          <w:trHeight w:val="605"/>
          <w:jc w:val="center"/>
        </w:trPr>
        <w:tc>
          <w:tcPr>
            <w:tcW w:w="540" w:type="dxa"/>
            <w:vAlign w:val="center"/>
          </w:tcPr>
          <w:p w:rsidR="000E1EE8" w:rsidRPr="002C20CA" w:rsidRDefault="000E1EE8" w:rsidP="00926BFB">
            <w:pPr>
              <w:spacing w:line="240" w:lineRule="atLeast"/>
              <w:jc w:val="center"/>
              <w:rPr>
                <w:rFonts w:cs="Times New Roman"/>
                <w:sz w:val="24"/>
                <w:szCs w:val="24"/>
              </w:rPr>
            </w:pPr>
          </w:p>
        </w:tc>
        <w:tc>
          <w:tcPr>
            <w:tcW w:w="1036" w:type="dxa"/>
            <w:vAlign w:val="center"/>
          </w:tcPr>
          <w:p w:rsidR="000E1EE8" w:rsidRPr="002C20CA" w:rsidRDefault="000E1EE8" w:rsidP="00926BFB">
            <w:pPr>
              <w:spacing w:line="240" w:lineRule="atLeast"/>
              <w:jc w:val="center"/>
              <w:rPr>
                <w:rFonts w:cs="Times New Roman"/>
                <w:sz w:val="24"/>
                <w:szCs w:val="24"/>
              </w:rPr>
            </w:pPr>
          </w:p>
        </w:tc>
        <w:tc>
          <w:tcPr>
            <w:tcW w:w="992" w:type="dxa"/>
            <w:vAlign w:val="center"/>
          </w:tcPr>
          <w:p w:rsidR="000E1EE8" w:rsidRPr="002C20CA" w:rsidRDefault="000E1EE8" w:rsidP="00926BFB">
            <w:pPr>
              <w:spacing w:line="240" w:lineRule="atLeast"/>
              <w:jc w:val="center"/>
              <w:rPr>
                <w:rFonts w:cs="Times New Roman"/>
                <w:sz w:val="24"/>
                <w:szCs w:val="24"/>
              </w:rPr>
            </w:pPr>
          </w:p>
        </w:tc>
        <w:tc>
          <w:tcPr>
            <w:tcW w:w="1946" w:type="dxa"/>
            <w:vAlign w:val="center"/>
          </w:tcPr>
          <w:p w:rsidR="000E1EE8" w:rsidRPr="002C20CA" w:rsidRDefault="000E1EE8" w:rsidP="00926BFB">
            <w:pPr>
              <w:spacing w:line="240" w:lineRule="atLeast"/>
              <w:jc w:val="center"/>
              <w:rPr>
                <w:rFonts w:cs="Times New Roman"/>
                <w:sz w:val="24"/>
                <w:szCs w:val="24"/>
              </w:rPr>
            </w:pPr>
          </w:p>
        </w:tc>
        <w:tc>
          <w:tcPr>
            <w:tcW w:w="1172" w:type="dxa"/>
            <w:vAlign w:val="center"/>
          </w:tcPr>
          <w:p w:rsidR="000E1EE8" w:rsidRPr="002C20CA" w:rsidRDefault="000E1EE8" w:rsidP="00926BFB">
            <w:pPr>
              <w:spacing w:line="240" w:lineRule="atLeast"/>
              <w:jc w:val="center"/>
              <w:rPr>
                <w:rFonts w:cs="Times New Roman"/>
                <w:sz w:val="24"/>
                <w:szCs w:val="24"/>
              </w:rPr>
            </w:pPr>
          </w:p>
        </w:tc>
        <w:tc>
          <w:tcPr>
            <w:tcW w:w="1025" w:type="dxa"/>
          </w:tcPr>
          <w:p w:rsidR="000E1EE8" w:rsidRPr="002C20CA" w:rsidRDefault="000E1EE8" w:rsidP="00926BFB">
            <w:pPr>
              <w:spacing w:line="240" w:lineRule="atLeast"/>
              <w:jc w:val="center"/>
              <w:rPr>
                <w:rFonts w:cs="Times New Roman"/>
                <w:sz w:val="24"/>
                <w:szCs w:val="24"/>
              </w:rPr>
            </w:pPr>
          </w:p>
        </w:tc>
        <w:tc>
          <w:tcPr>
            <w:tcW w:w="1800" w:type="dxa"/>
            <w:vAlign w:val="center"/>
          </w:tcPr>
          <w:p w:rsidR="000E1EE8" w:rsidRPr="002C20CA" w:rsidRDefault="000E1EE8" w:rsidP="00926BFB">
            <w:pPr>
              <w:spacing w:line="240" w:lineRule="atLeast"/>
              <w:jc w:val="center"/>
              <w:rPr>
                <w:rFonts w:cs="Times New Roman"/>
                <w:sz w:val="24"/>
                <w:szCs w:val="24"/>
              </w:rPr>
            </w:pPr>
          </w:p>
        </w:tc>
        <w:tc>
          <w:tcPr>
            <w:tcW w:w="876" w:type="dxa"/>
            <w:vAlign w:val="center"/>
          </w:tcPr>
          <w:p w:rsidR="000E1EE8" w:rsidRPr="002C20CA" w:rsidRDefault="000E1EE8" w:rsidP="00926BFB">
            <w:pPr>
              <w:spacing w:line="240" w:lineRule="atLeast"/>
              <w:jc w:val="center"/>
              <w:rPr>
                <w:rFonts w:cs="Times New Roman"/>
                <w:sz w:val="24"/>
                <w:szCs w:val="24"/>
              </w:rPr>
            </w:pPr>
          </w:p>
        </w:tc>
      </w:tr>
      <w:tr w:rsidR="000E1EE8" w:rsidRPr="002C20CA">
        <w:trPr>
          <w:cantSplit/>
          <w:trHeight w:val="605"/>
          <w:jc w:val="center"/>
        </w:trPr>
        <w:tc>
          <w:tcPr>
            <w:tcW w:w="540" w:type="dxa"/>
            <w:vAlign w:val="center"/>
          </w:tcPr>
          <w:p w:rsidR="000E1EE8" w:rsidRPr="002C20CA" w:rsidRDefault="000E1EE8" w:rsidP="00926BFB">
            <w:pPr>
              <w:spacing w:line="240" w:lineRule="atLeast"/>
              <w:jc w:val="center"/>
              <w:rPr>
                <w:rFonts w:cs="Times New Roman"/>
                <w:sz w:val="24"/>
                <w:szCs w:val="24"/>
              </w:rPr>
            </w:pPr>
          </w:p>
        </w:tc>
        <w:tc>
          <w:tcPr>
            <w:tcW w:w="1036" w:type="dxa"/>
            <w:vAlign w:val="center"/>
          </w:tcPr>
          <w:p w:rsidR="000E1EE8" w:rsidRPr="002C20CA" w:rsidRDefault="000E1EE8" w:rsidP="00926BFB">
            <w:pPr>
              <w:spacing w:line="240" w:lineRule="atLeast"/>
              <w:jc w:val="center"/>
              <w:rPr>
                <w:rFonts w:cs="Times New Roman"/>
                <w:sz w:val="24"/>
                <w:szCs w:val="24"/>
              </w:rPr>
            </w:pPr>
          </w:p>
        </w:tc>
        <w:tc>
          <w:tcPr>
            <w:tcW w:w="992" w:type="dxa"/>
            <w:vAlign w:val="center"/>
          </w:tcPr>
          <w:p w:rsidR="000E1EE8" w:rsidRPr="002C20CA" w:rsidRDefault="000E1EE8" w:rsidP="00926BFB">
            <w:pPr>
              <w:spacing w:line="240" w:lineRule="atLeast"/>
              <w:jc w:val="center"/>
              <w:rPr>
                <w:rFonts w:cs="Times New Roman"/>
                <w:sz w:val="24"/>
                <w:szCs w:val="24"/>
              </w:rPr>
            </w:pPr>
          </w:p>
        </w:tc>
        <w:tc>
          <w:tcPr>
            <w:tcW w:w="1946" w:type="dxa"/>
            <w:vAlign w:val="center"/>
          </w:tcPr>
          <w:p w:rsidR="000E1EE8" w:rsidRPr="002C20CA" w:rsidRDefault="000E1EE8" w:rsidP="00926BFB">
            <w:pPr>
              <w:spacing w:line="240" w:lineRule="atLeast"/>
              <w:jc w:val="center"/>
              <w:rPr>
                <w:rFonts w:cs="Times New Roman"/>
                <w:sz w:val="24"/>
                <w:szCs w:val="24"/>
              </w:rPr>
            </w:pPr>
          </w:p>
        </w:tc>
        <w:tc>
          <w:tcPr>
            <w:tcW w:w="1172" w:type="dxa"/>
            <w:vAlign w:val="center"/>
          </w:tcPr>
          <w:p w:rsidR="000E1EE8" w:rsidRPr="002C20CA" w:rsidRDefault="000E1EE8" w:rsidP="00926BFB">
            <w:pPr>
              <w:spacing w:line="240" w:lineRule="atLeast"/>
              <w:jc w:val="center"/>
              <w:rPr>
                <w:rFonts w:cs="Times New Roman"/>
                <w:sz w:val="24"/>
                <w:szCs w:val="24"/>
              </w:rPr>
            </w:pPr>
          </w:p>
        </w:tc>
        <w:tc>
          <w:tcPr>
            <w:tcW w:w="1025" w:type="dxa"/>
          </w:tcPr>
          <w:p w:rsidR="000E1EE8" w:rsidRPr="002C20CA" w:rsidRDefault="000E1EE8" w:rsidP="00926BFB">
            <w:pPr>
              <w:spacing w:line="240" w:lineRule="atLeast"/>
              <w:jc w:val="center"/>
              <w:rPr>
                <w:rFonts w:cs="Times New Roman"/>
                <w:sz w:val="24"/>
                <w:szCs w:val="24"/>
              </w:rPr>
            </w:pPr>
          </w:p>
        </w:tc>
        <w:tc>
          <w:tcPr>
            <w:tcW w:w="1800" w:type="dxa"/>
            <w:vAlign w:val="center"/>
          </w:tcPr>
          <w:p w:rsidR="000E1EE8" w:rsidRPr="002C20CA" w:rsidRDefault="000E1EE8" w:rsidP="00926BFB">
            <w:pPr>
              <w:spacing w:line="240" w:lineRule="atLeast"/>
              <w:jc w:val="center"/>
              <w:rPr>
                <w:rFonts w:cs="Times New Roman"/>
                <w:sz w:val="24"/>
                <w:szCs w:val="24"/>
              </w:rPr>
            </w:pPr>
          </w:p>
        </w:tc>
        <w:tc>
          <w:tcPr>
            <w:tcW w:w="876" w:type="dxa"/>
            <w:vAlign w:val="center"/>
          </w:tcPr>
          <w:p w:rsidR="000E1EE8" w:rsidRPr="002C20CA" w:rsidRDefault="000E1EE8" w:rsidP="00926BFB">
            <w:pPr>
              <w:spacing w:line="240" w:lineRule="atLeast"/>
              <w:jc w:val="center"/>
              <w:rPr>
                <w:rFonts w:cs="Times New Roman"/>
                <w:sz w:val="24"/>
                <w:szCs w:val="24"/>
              </w:rPr>
            </w:pPr>
          </w:p>
        </w:tc>
      </w:tr>
      <w:tr w:rsidR="000E1EE8" w:rsidRPr="002C20CA">
        <w:trPr>
          <w:cantSplit/>
          <w:trHeight w:val="605"/>
          <w:jc w:val="center"/>
        </w:trPr>
        <w:tc>
          <w:tcPr>
            <w:tcW w:w="540" w:type="dxa"/>
            <w:vAlign w:val="center"/>
          </w:tcPr>
          <w:p w:rsidR="000E1EE8" w:rsidRPr="002C20CA" w:rsidRDefault="000E1EE8" w:rsidP="00926BFB">
            <w:pPr>
              <w:spacing w:line="240" w:lineRule="atLeast"/>
              <w:jc w:val="center"/>
              <w:rPr>
                <w:rFonts w:cs="Times New Roman"/>
                <w:sz w:val="24"/>
                <w:szCs w:val="24"/>
              </w:rPr>
            </w:pPr>
          </w:p>
        </w:tc>
        <w:tc>
          <w:tcPr>
            <w:tcW w:w="1036" w:type="dxa"/>
            <w:vAlign w:val="center"/>
          </w:tcPr>
          <w:p w:rsidR="000E1EE8" w:rsidRPr="002C20CA" w:rsidRDefault="000E1EE8" w:rsidP="00926BFB">
            <w:pPr>
              <w:spacing w:line="240" w:lineRule="atLeast"/>
              <w:jc w:val="center"/>
              <w:rPr>
                <w:rFonts w:cs="Times New Roman"/>
                <w:sz w:val="24"/>
                <w:szCs w:val="24"/>
              </w:rPr>
            </w:pPr>
          </w:p>
        </w:tc>
        <w:tc>
          <w:tcPr>
            <w:tcW w:w="992" w:type="dxa"/>
            <w:vAlign w:val="center"/>
          </w:tcPr>
          <w:p w:rsidR="000E1EE8" w:rsidRPr="002C20CA" w:rsidRDefault="000E1EE8" w:rsidP="00926BFB">
            <w:pPr>
              <w:spacing w:line="240" w:lineRule="atLeast"/>
              <w:jc w:val="center"/>
              <w:rPr>
                <w:rFonts w:cs="Times New Roman"/>
                <w:sz w:val="24"/>
                <w:szCs w:val="24"/>
              </w:rPr>
            </w:pPr>
          </w:p>
        </w:tc>
        <w:tc>
          <w:tcPr>
            <w:tcW w:w="1946" w:type="dxa"/>
            <w:vAlign w:val="center"/>
          </w:tcPr>
          <w:p w:rsidR="000E1EE8" w:rsidRPr="002C20CA" w:rsidRDefault="000E1EE8" w:rsidP="00926BFB">
            <w:pPr>
              <w:spacing w:line="240" w:lineRule="atLeast"/>
              <w:jc w:val="center"/>
              <w:rPr>
                <w:rFonts w:cs="Times New Roman"/>
                <w:sz w:val="24"/>
                <w:szCs w:val="24"/>
              </w:rPr>
            </w:pPr>
          </w:p>
        </w:tc>
        <w:tc>
          <w:tcPr>
            <w:tcW w:w="1172" w:type="dxa"/>
            <w:vAlign w:val="center"/>
          </w:tcPr>
          <w:p w:rsidR="000E1EE8" w:rsidRPr="002C20CA" w:rsidRDefault="000E1EE8" w:rsidP="00926BFB">
            <w:pPr>
              <w:spacing w:line="240" w:lineRule="atLeast"/>
              <w:jc w:val="center"/>
              <w:rPr>
                <w:rFonts w:cs="Times New Roman"/>
                <w:sz w:val="24"/>
                <w:szCs w:val="24"/>
              </w:rPr>
            </w:pPr>
          </w:p>
        </w:tc>
        <w:tc>
          <w:tcPr>
            <w:tcW w:w="1025" w:type="dxa"/>
          </w:tcPr>
          <w:p w:rsidR="000E1EE8" w:rsidRPr="002C20CA" w:rsidRDefault="000E1EE8" w:rsidP="00926BFB">
            <w:pPr>
              <w:spacing w:line="240" w:lineRule="atLeast"/>
              <w:jc w:val="center"/>
              <w:rPr>
                <w:rFonts w:cs="Times New Roman"/>
                <w:sz w:val="24"/>
                <w:szCs w:val="24"/>
              </w:rPr>
            </w:pPr>
          </w:p>
        </w:tc>
        <w:tc>
          <w:tcPr>
            <w:tcW w:w="1800" w:type="dxa"/>
            <w:vAlign w:val="center"/>
          </w:tcPr>
          <w:p w:rsidR="000E1EE8" w:rsidRPr="002C20CA" w:rsidRDefault="000E1EE8" w:rsidP="00926BFB">
            <w:pPr>
              <w:spacing w:line="240" w:lineRule="atLeast"/>
              <w:jc w:val="center"/>
              <w:rPr>
                <w:rFonts w:cs="Times New Roman"/>
                <w:sz w:val="24"/>
                <w:szCs w:val="24"/>
              </w:rPr>
            </w:pPr>
          </w:p>
        </w:tc>
        <w:tc>
          <w:tcPr>
            <w:tcW w:w="876" w:type="dxa"/>
            <w:vAlign w:val="center"/>
          </w:tcPr>
          <w:p w:rsidR="000E1EE8" w:rsidRPr="002C20CA" w:rsidRDefault="000E1EE8" w:rsidP="00926BFB">
            <w:pPr>
              <w:spacing w:line="240" w:lineRule="atLeast"/>
              <w:jc w:val="center"/>
              <w:rPr>
                <w:rFonts w:cs="Times New Roman"/>
                <w:sz w:val="24"/>
                <w:szCs w:val="24"/>
              </w:rPr>
            </w:pPr>
          </w:p>
        </w:tc>
      </w:tr>
      <w:tr w:rsidR="000E1EE8" w:rsidRPr="002C20CA">
        <w:trPr>
          <w:cantSplit/>
          <w:trHeight w:val="605"/>
          <w:jc w:val="center"/>
        </w:trPr>
        <w:tc>
          <w:tcPr>
            <w:tcW w:w="540" w:type="dxa"/>
            <w:vAlign w:val="center"/>
          </w:tcPr>
          <w:p w:rsidR="000E1EE8" w:rsidRPr="002C20CA" w:rsidRDefault="000E1EE8" w:rsidP="00926BFB">
            <w:pPr>
              <w:spacing w:line="240" w:lineRule="atLeast"/>
              <w:jc w:val="center"/>
              <w:rPr>
                <w:rFonts w:cs="Times New Roman"/>
                <w:sz w:val="24"/>
                <w:szCs w:val="24"/>
              </w:rPr>
            </w:pPr>
          </w:p>
        </w:tc>
        <w:tc>
          <w:tcPr>
            <w:tcW w:w="1036" w:type="dxa"/>
            <w:vAlign w:val="center"/>
          </w:tcPr>
          <w:p w:rsidR="000E1EE8" w:rsidRPr="002C20CA" w:rsidRDefault="000E1EE8" w:rsidP="00926BFB">
            <w:pPr>
              <w:spacing w:line="240" w:lineRule="atLeast"/>
              <w:jc w:val="center"/>
              <w:rPr>
                <w:rFonts w:cs="Times New Roman"/>
                <w:sz w:val="24"/>
                <w:szCs w:val="24"/>
              </w:rPr>
            </w:pPr>
          </w:p>
        </w:tc>
        <w:tc>
          <w:tcPr>
            <w:tcW w:w="992" w:type="dxa"/>
            <w:vAlign w:val="center"/>
          </w:tcPr>
          <w:p w:rsidR="000E1EE8" w:rsidRPr="002C20CA" w:rsidRDefault="000E1EE8" w:rsidP="00926BFB">
            <w:pPr>
              <w:spacing w:line="240" w:lineRule="atLeast"/>
              <w:jc w:val="center"/>
              <w:rPr>
                <w:rFonts w:cs="Times New Roman"/>
                <w:sz w:val="24"/>
                <w:szCs w:val="24"/>
              </w:rPr>
            </w:pPr>
          </w:p>
        </w:tc>
        <w:tc>
          <w:tcPr>
            <w:tcW w:w="1946" w:type="dxa"/>
            <w:vAlign w:val="center"/>
          </w:tcPr>
          <w:p w:rsidR="000E1EE8" w:rsidRPr="002C20CA" w:rsidRDefault="000E1EE8" w:rsidP="00926BFB">
            <w:pPr>
              <w:spacing w:line="240" w:lineRule="atLeast"/>
              <w:jc w:val="center"/>
              <w:rPr>
                <w:rFonts w:cs="Times New Roman"/>
                <w:sz w:val="24"/>
                <w:szCs w:val="24"/>
              </w:rPr>
            </w:pPr>
          </w:p>
        </w:tc>
        <w:tc>
          <w:tcPr>
            <w:tcW w:w="1172" w:type="dxa"/>
            <w:vAlign w:val="center"/>
          </w:tcPr>
          <w:p w:rsidR="000E1EE8" w:rsidRPr="002C20CA" w:rsidRDefault="000E1EE8" w:rsidP="00926BFB">
            <w:pPr>
              <w:spacing w:line="240" w:lineRule="atLeast"/>
              <w:jc w:val="center"/>
              <w:rPr>
                <w:rFonts w:cs="Times New Roman"/>
                <w:sz w:val="24"/>
                <w:szCs w:val="24"/>
              </w:rPr>
            </w:pPr>
          </w:p>
        </w:tc>
        <w:tc>
          <w:tcPr>
            <w:tcW w:w="1025" w:type="dxa"/>
          </w:tcPr>
          <w:p w:rsidR="000E1EE8" w:rsidRPr="002C20CA" w:rsidRDefault="000E1EE8" w:rsidP="00926BFB">
            <w:pPr>
              <w:spacing w:line="240" w:lineRule="atLeast"/>
              <w:jc w:val="center"/>
              <w:rPr>
                <w:rFonts w:cs="Times New Roman"/>
                <w:sz w:val="24"/>
                <w:szCs w:val="24"/>
              </w:rPr>
            </w:pPr>
          </w:p>
        </w:tc>
        <w:tc>
          <w:tcPr>
            <w:tcW w:w="1800" w:type="dxa"/>
            <w:vAlign w:val="center"/>
          </w:tcPr>
          <w:p w:rsidR="000E1EE8" w:rsidRPr="002C20CA" w:rsidRDefault="000E1EE8" w:rsidP="00926BFB">
            <w:pPr>
              <w:spacing w:line="240" w:lineRule="atLeast"/>
              <w:jc w:val="center"/>
              <w:rPr>
                <w:rFonts w:cs="Times New Roman"/>
                <w:sz w:val="24"/>
                <w:szCs w:val="24"/>
              </w:rPr>
            </w:pPr>
          </w:p>
        </w:tc>
        <w:tc>
          <w:tcPr>
            <w:tcW w:w="876" w:type="dxa"/>
            <w:vAlign w:val="center"/>
          </w:tcPr>
          <w:p w:rsidR="000E1EE8" w:rsidRPr="002C20CA" w:rsidRDefault="000E1EE8" w:rsidP="00926BFB">
            <w:pPr>
              <w:spacing w:line="240" w:lineRule="atLeast"/>
              <w:jc w:val="center"/>
              <w:rPr>
                <w:rFonts w:cs="Times New Roman"/>
                <w:sz w:val="24"/>
                <w:szCs w:val="24"/>
              </w:rPr>
            </w:pPr>
          </w:p>
        </w:tc>
      </w:tr>
      <w:tr w:rsidR="000E1EE8" w:rsidRPr="002C20CA">
        <w:trPr>
          <w:cantSplit/>
          <w:trHeight w:val="605"/>
          <w:jc w:val="center"/>
        </w:trPr>
        <w:tc>
          <w:tcPr>
            <w:tcW w:w="540" w:type="dxa"/>
            <w:vAlign w:val="center"/>
          </w:tcPr>
          <w:p w:rsidR="000E1EE8" w:rsidRPr="002C20CA" w:rsidRDefault="000E1EE8" w:rsidP="00926BFB">
            <w:pPr>
              <w:spacing w:line="240" w:lineRule="atLeast"/>
              <w:jc w:val="center"/>
              <w:rPr>
                <w:rFonts w:cs="Times New Roman"/>
                <w:sz w:val="24"/>
                <w:szCs w:val="24"/>
              </w:rPr>
            </w:pPr>
          </w:p>
        </w:tc>
        <w:tc>
          <w:tcPr>
            <w:tcW w:w="1036" w:type="dxa"/>
            <w:vAlign w:val="center"/>
          </w:tcPr>
          <w:p w:rsidR="000E1EE8" w:rsidRPr="002C20CA" w:rsidRDefault="000E1EE8" w:rsidP="00926BFB">
            <w:pPr>
              <w:spacing w:line="240" w:lineRule="atLeast"/>
              <w:jc w:val="center"/>
              <w:rPr>
                <w:rFonts w:cs="Times New Roman"/>
                <w:sz w:val="24"/>
                <w:szCs w:val="24"/>
              </w:rPr>
            </w:pPr>
          </w:p>
        </w:tc>
        <w:tc>
          <w:tcPr>
            <w:tcW w:w="992" w:type="dxa"/>
            <w:vAlign w:val="center"/>
          </w:tcPr>
          <w:p w:rsidR="000E1EE8" w:rsidRPr="002C20CA" w:rsidRDefault="000E1EE8" w:rsidP="00926BFB">
            <w:pPr>
              <w:spacing w:line="240" w:lineRule="atLeast"/>
              <w:jc w:val="center"/>
              <w:rPr>
                <w:rFonts w:cs="Times New Roman"/>
                <w:sz w:val="24"/>
                <w:szCs w:val="24"/>
              </w:rPr>
            </w:pPr>
          </w:p>
        </w:tc>
        <w:tc>
          <w:tcPr>
            <w:tcW w:w="1946" w:type="dxa"/>
            <w:vAlign w:val="center"/>
          </w:tcPr>
          <w:p w:rsidR="000E1EE8" w:rsidRPr="002C20CA" w:rsidRDefault="000E1EE8" w:rsidP="00926BFB">
            <w:pPr>
              <w:spacing w:line="240" w:lineRule="atLeast"/>
              <w:jc w:val="center"/>
              <w:rPr>
                <w:rFonts w:cs="Times New Roman"/>
                <w:sz w:val="24"/>
                <w:szCs w:val="24"/>
              </w:rPr>
            </w:pPr>
          </w:p>
        </w:tc>
        <w:tc>
          <w:tcPr>
            <w:tcW w:w="1172" w:type="dxa"/>
            <w:vAlign w:val="center"/>
          </w:tcPr>
          <w:p w:rsidR="000E1EE8" w:rsidRPr="002C20CA" w:rsidRDefault="000E1EE8" w:rsidP="00926BFB">
            <w:pPr>
              <w:spacing w:line="240" w:lineRule="atLeast"/>
              <w:jc w:val="center"/>
              <w:rPr>
                <w:rFonts w:cs="Times New Roman"/>
                <w:sz w:val="24"/>
                <w:szCs w:val="24"/>
              </w:rPr>
            </w:pPr>
          </w:p>
        </w:tc>
        <w:tc>
          <w:tcPr>
            <w:tcW w:w="1025" w:type="dxa"/>
          </w:tcPr>
          <w:p w:rsidR="000E1EE8" w:rsidRPr="002C20CA" w:rsidRDefault="000E1EE8" w:rsidP="00926BFB">
            <w:pPr>
              <w:spacing w:line="240" w:lineRule="atLeast"/>
              <w:jc w:val="center"/>
              <w:rPr>
                <w:rFonts w:cs="Times New Roman"/>
                <w:sz w:val="24"/>
                <w:szCs w:val="24"/>
              </w:rPr>
            </w:pPr>
          </w:p>
        </w:tc>
        <w:tc>
          <w:tcPr>
            <w:tcW w:w="1800" w:type="dxa"/>
            <w:vAlign w:val="center"/>
          </w:tcPr>
          <w:p w:rsidR="000E1EE8" w:rsidRPr="002C20CA" w:rsidRDefault="000E1EE8" w:rsidP="00926BFB">
            <w:pPr>
              <w:spacing w:line="240" w:lineRule="atLeast"/>
              <w:jc w:val="center"/>
              <w:rPr>
                <w:rFonts w:cs="Times New Roman"/>
                <w:sz w:val="24"/>
                <w:szCs w:val="24"/>
              </w:rPr>
            </w:pPr>
          </w:p>
        </w:tc>
        <w:tc>
          <w:tcPr>
            <w:tcW w:w="876" w:type="dxa"/>
            <w:vAlign w:val="center"/>
          </w:tcPr>
          <w:p w:rsidR="000E1EE8" w:rsidRPr="002C20CA" w:rsidRDefault="000E1EE8" w:rsidP="00926BFB">
            <w:pPr>
              <w:spacing w:line="240" w:lineRule="atLeast"/>
              <w:jc w:val="center"/>
              <w:rPr>
                <w:rFonts w:cs="Times New Roman"/>
                <w:sz w:val="24"/>
                <w:szCs w:val="24"/>
              </w:rPr>
            </w:pPr>
          </w:p>
        </w:tc>
      </w:tr>
    </w:tbl>
    <w:p w:rsidR="000E1EE8" w:rsidRPr="00A50A8F" w:rsidRDefault="000E1EE8" w:rsidP="00C84ED1">
      <w:pPr>
        <w:adjustRightInd w:val="0"/>
        <w:spacing w:line="370" w:lineRule="exact"/>
        <w:ind w:right="216"/>
        <w:jc w:val="left"/>
        <w:rPr>
          <w:rFonts w:cs="Times New Roman"/>
          <w:color w:val="000000"/>
          <w:sz w:val="24"/>
          <w:szCs w:val="24"/>
        </w:rPr>
      </w:pPr>
      <w:r w:rsidRPr="00A50A8F">
        <w:rPr>
          <w:rFonts w:hint="eastAsia"/>
          <w:color w:val="000000"/>
          <w:sz w:val="24"/>
          <w:szCs w:val="24"/>
        </w:rPr>
        <w:t>说明：</w:t>
      </w:r>
    </w:p>
    <w:p w:rsidR="000E1EE8" w:rsidRPr="00A50A8F" w:rsidRDefault="000E1EE8" w:rsidP="00285F47">
      <w:pPr>
        <w:adjustRightInd w:val="0"/>
        <w:spacing w:line="370" w:lineRule="exact"/>
        <w:ind w:left="31680" w:right="216" w:hangingChars="150" w:firstLine="31680"/>
        <w:jc w:val="left"/>
        <w:rPr>
          <w:rFonts w:cs="Times New Roman"/>
          <w:color w:val="000000"/>
          <w:sz w:val="24"/>
          <w:szCs w:val="24"/>
        </w:rPr>
      </w:pPr>
      <w:r w:rsidRPr="00A50A8F">
        <w:rPr>
          <w:color w:val="000000"/>
          <w:sz w:val="24"/>
          <w:szCs w:val="24"/>
        </w:rPr>
        <w:t>1</w:t>
      </w:r>
      <w:r w:rsidRPr="00A50A8F">
        <w:rPr>
          <w:rFonts w:hint="eastAsia"/>
          <w:color w:val="000000"/>
          <w:sz w:val="24"/>
          <w:szCs w:val="24"/>
        </w:rPr>
        <w:t>、业绩证明文件需提交合同、中标通知书（如有）及竣工验收报告或发包人完工证明等（复印件，</w:t>
      </w:r>
      <w:r>
        <w:rPr>
          <w:rFonts w:hint="eastAsia"/>
          <w:color w:val="000000"/>
          <w:sz w:val="24"/>
          <w:szCs w:val="24"/>
        </w:rPr>
        <w:t>原</w:t>
      </w:r>
      <w:r w:rsidRPr="00A50A8F">
        <w:rPr>
          <w:rFonts w:hint="eastAsia"/>
          <w:color w:val="000000"/>
          <w:sz w:val="24"/>
          <w:szCs w:val="24"/>
        </w:rPr>
        <w:t>件备查）；业绩时间以竣工验收报告或发包人完工证明为准，如合同不能明确反映检测内容，需提供其他证明材料。</w:t>
      </w:r>
    </w:p>
    <w:p w:rsidR="000E1EE8" w:rsidRPr="00A50A8F" w:rsidRDefault="000E1EE8" w:rsidP="00C84ED1">
      <w:pPr>
        <w:adjustRightInd w:val="0"/>
        <w:spacing w:line="370" w:lineRule="exact"/>
        <w:ind w:right="216"/>
        <w:jc w:val="left"/>
        <w:rPr>
          <w:rFonts w:cs="Times New Roman"/>
          <w:color w:val="000000"/>
          <w:sz w:val="24"/>
          <w:szCs w:val="24"/>
        </w:rPr>
      </w:pPr>
      <w:r w:rsidRPr="00A50A8F">
        <w:rPr>
          <w:color w:val="000000"/>
          <w:sz w:val="24"/>
          <w:szCs w:val="24"/>
        </w:rPr>
        <w:t>2</w:t>
      </w:r>
      <w:r w:rsidRPr="00A50A8F">
        <w:rPr>
          <w:rFonts w:hint="eastAsia"/>
          <w:color w:val="000000"/>
          <w:sz w:val="24"/>
          <w:szCs w:val="24"/>
        </w:rPr>
        <w:t>、按择优资料要求，按合同额大小顺序排列、依次填写。</w:t>
      </w:r>
    </w:p>
    <w:p w:rsidR="000E1EE8" w:rsidRPr="00A50A8F" w:rsidRDefault="000E1EE8" w:rsidP="00C84ED1">
      <w:pPr>
        <w:adjustRightInd w:val="0"/>
        <w:spacing w:line="370" w:lineRule="exact"/>
        <w:ind w:right="216"/>
        <w:jc w:val="left"/>
        <w:rPr>
          <w:rFonts w:cs="Times New Roman"/>
          <w:color w:val="000000"/>
          <w:sz w:val="24"/>
          <w:szCs w:val="24"/>
        </w:rPr>
      </w:pPr>
    </w:p>
    <w:p w:rsidR="000E1EE8" w:rsidRPr="00A50A8F" w:rsidRDefault="000E1EE8" w:rsidP="00C84ED1">
      <w:pPr>
        <w:adjustRightInd w:val="0"/>
        <w:spacing w:line="370" w:lineRule="exact"/>
        <w:ind w:right="216"/>
        <w:jc w:val="left"/>
        <w:rPr>
          <w:rFonts w:cs="Times New Roman"/>
          <w:color w:val="000000"/>
          <w:sz w:val="24"/>
          <w:szCs w:val="24"/>
        </w:rPr>
      </w:pPr>
      <w:r w:rsidRPr="00A50A8F">
        <w:rPr>
          <w:rFonts w:hint="eastAsia"/>
          <w:color w:val="000000"/>
          <w:sz w:val="24"/>
          <w:szCs w:val="24"/>
        </w:rPr>
        <w:t>申请人：（公章）</w:t>
      </w:r>
    </w:p>
    <w:p w:rsidR="000E1EE8" w:rsidRPr="00A50A8F" w:rsidRDefault="000E1EE8" w:rsidP="00C84ED1">
      <w:pPr>
        <w:adjustRightInd w:val="0"/>
        <w:spacing w:line="370" w:lineRule="exact"/>
        <w:ind w:right="216"/>
        <w:jc w:val="left"/>
        <w:rPr>
          <w:rFonts w:cs="Times New Roman"/>
          <w:color w:val="000000"/>
          <w:sz w:val="24"/>
          <w:szCs w:val="24"/>
        </w:rPr>
      </w:pPr>
      <w:r w:rsidRPr="00A50A8F">
        <w:rPr>
          <w:rFonts w:hint="eastAsia"/>
          <w:color w:val="000000"/>
          <w:sz w:val="24"/>
          <w:szCs w:val="24"/>
        </w:rPr>
        <w:t>申请人法定代表人或授权代理人（签名或盖章）：</w:t>
      </w:r>
    </w:p>
    <w:p w:rsidR="000E1EE8" w:rsidRDefault="000E1EE8" w:rsidP="00697515">
      <w:pPr>
        <w:adjustRightInd w:val="0"/>
        <w:snapToGrid w:val="0"/>
        <w:spacing w:line="360" w:lineRule="auto"/>
        <w:jc w:val="left"/>
        <w:rPr>
          <w:rFonts w:cs="Times New Roman"/>
          <w:b/>
          <w:bCs/>
          <w:sz w:val="28"/>
          <w:szCs w:val="28"/>
        </w:rPr>
      </w:pPr>
      <w:r w:rsidRPr="00A50A8F">
        <w:rPr>
          <w:rFonts w:hint="eastAsia"/>
          <w:color w:val="000000"/>
          <w:sz w:val="24"/>
          <w:szCs w:val="24"/>
        </w:rPr>
        <w:t>日期：年</w:t>
      </w:r>
      <w:r w:rsidRPr="00A50A8F">
        <w:rPr>
          <w:color w:val="000000"/>
          <w:sz w:val="24"/>
          <w:szCs w:val="24"/>
        </w:rPr>
        <w:t xml:space="preserve"> </w:t>
      </w:r>
      <w:r w:rsidRPr="00A50A8F">
        <w:rPr>
          <w:rFonts w:hint="eastAsia"/>
          <w:color w:val="000000"/>
          <w:sz w:val="24"/>
          <w:szCs w:val="24"/>
        </w:rPr>
        <w:t>月</w:t>
      </w:r>
      <w:r w:rsidRPr="00A50A8F">
        <w:rPr>
          <w:color w:val="000000"/>
          <w:sz w:val="24"/>
          <w:szCs w:val="24"/>
        </w:rPr>
        <w:t xml:space="preserve"> </w:t>
      </w:r>
      <w:r w:rsidRPr="00A50A8F">
        <w:rPr>
          <w:rFonts w:hint="eastAsia"/>
          <w:color w:val="000000"/>
          <w:sz w:val="24"/>
          <w:szCs w:val="24"/>
        </w:rPr>
        <w:t>日</w:t>
      </w:r>
    </w:p>
    <w:p w:rsidR="000E1EE8" w:rsidRDefault="000E1EE8" w:rsidP="00697515">
      <w:pPr>
        <w:adjustRightInd w:val="0"/>
        <w:snapToGrid w:val="0"/>
        <w:spacing w:line="360" w:lineRule="auto"/>
        <w:jc w:val="left"/>
        <w:rPr>
          <w:rFonts w:cs="Times New Roman"/>
          <w:sz w:val="28"/>
          <w:szCs w:val="28"/>
        </w:rPr>
      </w:pPr>
    </w:p>
    <w:p w:rsidR="000E1EE8" w:rsidRPr="00C84ED1" w:rsidRDefault="000E1EE8" w:rsidP="00697515">
      <w:pPr>
        <w:adjustRightInd w:val="0"/>
        <w:snapToGrid w:val="0"/>
        <w:spacing w:line="360" w:lineRule="auto"/>
        <w:jc w:val="left"/>
        <w:rPr>
          <w:rFonts w:cs="Times New Roman"/>
          <w:b/>
          <w:bCs/>
          <w:sz w:val="28"/>
          <w:szCs w:val="28"/>
        </w:rPr>
      </w:pPr>
      <w:r>
        <w:rPr>
          <w:rFonts w:cs="Times New Roman"/>
          <w:sz w:val="28"/>
          <w:szCs w:val="28"/>
        </w:rPr>
        <w:br w:type="page"/>
      </w:r>
      <w:r w:rsidRPr="00697515">
        <w:rPr>
          <w:rFonts w:hint="eastAsia"/>
          <w:sz w:val="28"/>
          <w:szCs w:val="28"/>
        </w:rPr>
        <w:t>附件</w:t>
      </w:r>
      <w:r>
        <w:rPr>
          <w:sz w:val="28"/>
          <w:szCs w:val="28"/>
        </w:rPr>
        <w:t>11</w:t>
      </w:r>
      <w:r w:rsidRPr="00697515">
        <w:rPr>
          <w:rFonts w:hint="eastAsia"/>
          <w:sz w:val="28"/>
          <w:szCs w:val="28"/>
        </w:rPr>
        <w:t>：合同文件</w:t>
      </w:r>
    </w:p>
    <w:p w:rsidR="000E1EE8" w:rsidRPr="0020254D" w:rsidRDefault="000E1EE8" w:rsidP="00697515">
      <w:pPr>
        <w:jc w:val="center"/>
        <w:rPr>
          <w:rFonts w:cs="Times New Roman"/>
          <w:b/>
          <w:bCs/>
          <w:snapToGrid w:val="0"/>
          <w:kern w:val="0"/>
          <w:sz w:val="52"/>
          <w:szCs w:val="52"/>
          <w:u w:val="single"/>
        </w:rPr>
      </w:pPr>
    </w:p>
    <w:p w:rsidR="000E1EE8" w:rsidRPr="0020254D" w:rsidRDefault="000E1EE8" w:rsidP="00697515">
      <w:pPr>
        <w:jc w:val="center"/>
        <w:rPr>
          <w:rFonts w:cs="Times New Roman"/>
          <w:b/>
          <w:bCs/>
          <w:snapToGrid w:val="0"/>
          <w:kern w:val="0"/>
          <w:sz w:val="52"/>
          <w:szCs w:val="52"/>
          <w:u w:val="single"/>
        </w:rPr>
      </w:pPr>
    </w:p>
    <w:p w:rsidR="000E1EE8" w:rsidRPr="00A50A8F" w:rsidRDefault="000E1EE8" w:rsidP="00285F47">
      <w:pPr>
        <w:adjustRightInd w:val="0"/>
        <w:snapToGrid w:val="0"/>
        <w:spacing w:line="360" w:lineRule="auto"/>
        <w:ind w:firstLineChars="486" w:firstLine="31680"/>
        <w:rPr>
          <w:rFonts w:cs="Times New Roman"/>
          <w:b/>
          <w:bCs/>
          <w:snapToGrid w:val="0"/>
          <w:kern w:val="0"/>
          <w:sz w:val="32"/>
          <w:szCs w:val="32"/>
        </w:rPr>
      </w:pPr>
      <w:r w:rsidRPr="00A50A8F">
        <w:rPr>
          <w:rFonts w:hint="eastAsia"/>
          <w:b/>
          <w:bCs/>
          <w:snapToGrid w:val="0"/>
          <w:kern w:val="0"/>
          <w:sz w:val="32"/>
          <w:szCs w:val="32"/>
        </w:rPr>
        <w:t>广州市建设工程项目代建局第三方检测</w:t>
      </w:r>
    </w:p>
    <w:p w:rsidR="000E1EE8" w:rsidRPr="00A50A8F" w:rsidRDefault="000E1EE8" w:rsidP="00C84ED1">
      <w:pPr>
        <w:adjustRightInd w:val="0"/>
        <w:snapToGrid w:val="0"/>
        <w:spacing w:line="360" w:lineRule="auto"/>
        <w:jc w:val="center"/>
        <w:rPr>
          <w:rFonts w:cs="Times New Roman"/>
          <w:b/>
          <w:bCs/>
          <w:snapToGrid w:val="0"/>
          <w:kern w:val="0"/>
          <w:sz w:val="84"/>
          <w:szCs w:val="84"/>
        </w:rPr>
      </w:pPr>
      <w:r w:rsidRPr="00A50A8F">
        <w:rPr>
          <w:rFonts w:hint="eastAsia"/>
          <w:b/>
          <w:bCs/>
          <w:snapToGrid w:val="0"/>
          <w:kern w:val="0"/>
          <w:sz w:val="84"/>
          <w:szCs w:val="84"/>
        </w:rPr>
        <w:t>技术服务合同</w:t>
      </w:r>
    </w:p>
    <w:p w:rsidR="000E1EE8" w:rsidRPr="00A50A8F" w:rsidRDefault="000E1EE8" w:rsidP="00C84ED1">
      <w:pPr>
        <w:adjustRightInd w:val="0"/>
        <w:snapToGrid w:val="0"/>
        <w:spacing w:line="360" w:lineRule="auto"/>
        <w:jc w:val="center"/>
        <w:rPr>
          <w:rFonts w:cs="Times New Roman"/>
          <w:b/>
          <w:bCs/>
          <w:snapToGrid w:val="0"/>
          <w:kern w:val="0"/>
          <w:sz w:val="32"/>
          <w:szCs w:val="32"/>
        </w:rPr>
      </w:pPr>
      <w:r w:rsidRPr="00A50A8F">
        <w:rPr>
          <w:rFonts w:hint="eastAsia"/>
          <w:b/>
          <w:bCs/>
          <w:snapToGrid w:val="0"/>
          <w:kern w:val="0"/>
          <w:sz w:val="32"/>
          <w:szCs w:val="32"/>
        </w:rPr>
        <w:t>合同编号：</w:t>
      </w:r>
    </w:p>
    <w:p w:rsidR="000E1EE8" w:rsidRPr="00A50A8F" w:rsidRDefault="000E1EE8" w:rsidP="00C84ED1">
      <w:pPr>
        <w:adjustRightInd w:val="0"/>
        <w:snapToGrid w:val="0"/>
        <w:spacing w:line="360" w:lineRule="auto"/>
        <w:ind w:firstLine="600"/>
        <w:rPr>
          <w:rFonts w:cs="Times New Roman"/>
          <w:snapToGrid w:val="0"/>
          <w:kern w:val="0"/>
          <w:sz w:val="24"/>
          <w:szCs w:val="24"/>
        </w:rPr>
      </w:pPr>
    </w:p>
    <w:p w:rsidR="000E1EE8" w:rsidRPr="00A50A8F" w:rsidRDefault="000E1EE8" w:rsidP="00C84ED1">
      <w:pPr>
        <w:adjustRightInd w:val="0"/>
        <w:snapToGrid w:val="0"/>
        <w:spacing w:line="360" w:lineRule="auto"/>
        <w:ind w:firstLine="600"/>
        <w:rPr>
          <w:rFonts w:cs="Times New Roman"/>
          <w:snapToGrid w:val="0"/>
          <w:kern w:val="0"/>
          <w:sz w:val="24"/>
          <w:szCs w:val="24"/>
        </w:rPr>
      </w:pPr>
    </w:p>
    <w:p w:rsidR="000E1EE8" w:rsidRPr="00A50A8F" w:rsidRDefault="000E1EE8" w:rsidP="00C84ED1">
      <w:pPr>
        <w:adjustRightInd w:val="0"/>
        <w:snapToGrid w:val="0"/>
        <w:spacing w:line="360" w:lineRule="auto"/>
        <w:ind w:firstLine="600"/>
        <w:rPr>
          <w:rFonts w:cs="Times New Roman"/>
          <w:snapToGrid w:val="0"/>
          <w:kern w:val="0"/>
          <w:sz w:val="24"/>
          <w:szCs w:val="24"/>
        </w:rPr>
      </w:pPr>
    </w:p>
    <w:p w:rsidR="000E1EE8" w:rsidRPr="00A50A8F" w:rsidRDefault="000E1EE8" w:rsidP="00C84ED1">
      <w:pPr>
        <w:adjustRightInd w:val="0"/>
        <w:snapToGrid w:val="0"/>
        <w:spacing w:line="360" w:lineRule="auto"/>
        <w:ind w:firstLine="600"/>
        <w:rPr>
          <w:rFonts w:cs="Times New Roman"/>
          <w:snapToGrid w:val="0"/>
          <w:kern w:val="0"/>
          <w:sz w:val="24"/>
          <w:szCs w:val="24"/>
        </w:rPr>
      </w:pPr>
    </w:p>
    <w:p w:rsidR="000E1EE8" w:rsidRPr="00A50A8F" w:rsidRDefault="000E1EE8" w:rsidP="00C84ED1">
      <w:pPr>
        <w:adjustRightInd w:val="0"/>
        <w:snapToGrid w:val="0"/>
        <w:spacing w:line="360" w:lineRule="auto"/>
        <w:ind w:firstLine="600"/>
        <w:rPr>
          <w:rFonts w:cs="Times New Roman"/>
          <w:snapToGrid w:val="0"/>
          <w:kern w:val="0"/>
          <w:sz w:val="24"/>
          <w:szCs w:val="24"/>
        </w:rPr>
      </w:pPr>
    </w:p>
    <w:p w:rsidR="000E1EE8" w:rsidRPr="00A50A8F" w:rsidRDefault="000E1EE8" w:rsidP="00C84ED1">
      <w:pPr>
        <w:adjustRightInd w:val="0"/>
        <w:snapToGrid w:val="0"/>
        <w:spacing w:line="360" w:lineRule="auto"/>
        <w:ind w:firstLine="600"/>
        <w:rPr>
          <w:rFonts w:cs="Times New Roman"/>
          <w:snapToGrid w:val="0"/>
          <w:kern w:val="0"/>
          <w:sz w:val="24"/>
          <w:szCs w:val="24"/>
        </w:rPr>
      </w:pPr>
    </w:p>
    <w:p w:rsidR="000E1EE8" w:rsidRPr="00A50A8F" w:rsidRDefault="000E1EE8" w:rsidP="00C84ED1">
      <w:pPr>
        <w:adjustRightInd w:val="0"/>
        <w:snapToGrid w:val="0"/>
        <w:spacing w:line="360" w:lineRule="auto"/>
        <w:ind w:firstLine="600"/>
        <w:rPr>
          <w:rFonts w:cs="Times New Roman"/>
          <w:snapToGrid w:val="0"/>
          <w:kern w:val="0"/>
          <w:sz w:val="24"/>
          <w:szCs w:val="24"/>
        </w:rPr>
      </w:pPr>
    </w:p>
    <w:p w:rsidR="000E1EE8" w:rsidRPr="00A50A8F" w:rsidRDefault="000E1EE8" w:rsidP="00C84ED1">
      <w:pPr>
        <w:adjustRightInd w:val="0"/>
        <w:snapToGrid w:val="0"/>
        <w:spacing w:line="360" w:lineRule="auto"/>
        <w:ind w:firstLine="600"/>
        <w:rPr>
          <w:rFonts w:cs="Times New Roman"/>
          <w:snapToGrid w:val="0"/>
          <w:kern w:val="0"/>
          <w:sz w:val="24"/>
          <w:szCs w:val="24"/>
        </w:rPr>
      </w:pPr>
    </w:p>
    <w:p w:rsidR="000E1EE8" w:rsidRPr="00A50A8F" w:rsidRDefault="000E1EE8" w:rsidP="00C84ED1">
      <w:pPr>
        <w:adjustRightInd w:val="0"/>
        <w:snapToGrid w:val="0"/>
        <w:spacing w:line="360" w:lineRule="auto"/>
        <w:ind w:firstLine="600"/>
        <w:rPr>
          <w:rFonts w:cs="Times New Roman"/>
          <w:snapToGrid w:val="0"/>
          <w:kern w:val="0"/>
          <w:sz w:val="24"/>
          <w:szCs w:val="24"/>
        </w:rPr>
      </w:pPr>
    </w:p>
    <w:p w:rsidR="000E1EE8" w:rsidRPr="00A50A8F" w:rsidRDefault="000E1EE8" w:rsidP="00C84ED1">
      <w:pPr>
        <w:adjustRightInd w:val="0"/>
        <w:snapToGrid w:val="0"/>
        <w:spacing w:line="360" w:lineRule="auto"/>
        <w:ind w:firstLine="600"/>
        <w:rPr>
          <w:rFonts w:cs="Times New Roman"/>
          <w:snapToGrid w:val="0"/>
          <w:kern w:val="0"/>
          <w:sz w:val="24"/>
          <w:szCs w:val="24"/>
        </w:rPr>
      </w:pPr>
    </w:p>
    <w:p w:rsidR="000E1EE8" w:rsidRPr="00A50A8F" w:rsidRDefault="000E1EE8" w:rsidP="00C84ED1">
      <w:pPr>
        <w:adjustRightInd w:val="0"/>
        <w:snapToGrid w:val="0"/>
        <w:spacing w:line="360" w:lineRule="auto"/>
        <w:ind w:firstLine="560"/>
        <w:rPr>
          <w:rFonts w:cs="Times New Roman"/>
          <w:snapToGrid w:val="0"/>
          <w:kern w:val="0"/>
          <w:sz w:val="24"/>
          <w:szCs w:val="24"/>
        </w:rPr>
      </w:pPr>
    </w:p>
    <w:p w:rsidR="000E1EE8" w:rsidRPr="00A50A8F" w:rsidRDefault="000E1EE8" w:rsidP="00C84ED1">
      <w:pPr>
        <w:adjustRightInd w:val="0"/>
        <w:snapToGrid w:val="0"/>
        <w:spacing w:line="360" w:lineRule="auto"/>
        <w:ind w:firstLine="560"/>
        <w:rPr>
          <w:rFonts w:cs="Times New Roman"/>
          <w:snapToGrid w:val="0"/>
          <w:kern w:val="0"/>
          <w:sz w:val="24"/>
          <w:szCs w:val="24"/>
        </w:rPr>
      </w:pPr>
    </w:p>
    <w:p w:rsidR="000E1EE8" w:rsidRPr="00A50A8F" w:rsidRDefault="000E1EE8" w:rsidP="00285F47">
      <w:pPr>
        <w:adjustRightInd w:val="0"/>
        <w:snapToGrid w:val="0"/>
        <w:spacing w:line="360" w:lineRule="auto"/>
        <w:ind w:firstLineChars="224" w:firstLine="31680"/>
        <w:rPr>
          <w:rFonts w:cs="Times New Roman"/>
          <w:b/>
          <w:bCs/>
          <w:snapToGrid w:val="0"/>
          <w:kern w:val="0"/>
          <w:sz w:val="32"/>
          <w:szCs w:val="32"/>
        </w:rPr>
      </w:pPr>
      <w:r w:rsidRPr="00A50A8F">
        <w:rPr>
          <w:rFonts w:hint="eastAsia"/>
          <w:b/>
          <w:bCs/>
          <w:snapToGrid w:val="0"/>
          <w:kern w:val="0"/>
          <w:sz w:val="32"/>
          <w:szCs w:val="32"/>
        </w:rPr>
        <w:t>甲方（委托人）：广州市建设工程项目代建局</w:t>
      </w:r>
    </w:p>
    <w:p w:rsidR="000E1EE8" w:rsidRPr="00A50A8F" w:rsidRDefault="000E1EE8" w:rsidP="00285F47">
      <w:pPr>
        <w:adjustRightInd w:val="0"/>
        <w:snapToGrid w:val="0"/>
        <w:spacing w:line="360" w:lineRule="auto"/>
        <w:ind w:firstLineChars="224" w:firstLine="31680"/>
        <w:rPr>
          <w:rFonts w:cs="Times New Roman"/>
          <w:b/>
          <w:bCs/>
          <w:snapToGrid w:val="0"/>
          <w:kern w:val="0"/>
          <w:sz w:val="32"/>
          <w:szCs w:val="32"/>
        </w:rPr>
      </w:pPr>
      <w:r w:rsidRPr="00A50A8F">
        <w:rPr>
          <w:rFonts w:hint="eastAsia"/>
          <w:b/>
          <w:bCs/>
          <w:snapToGrid w:val="0"/>
          <w:kern w:val="0"/>
          <w:sz w:val="32"/>
          <w:szCs w:val="32"/>
        </w:rPr>
        <w:t>乙方（受托人）：</w:t>
      </w:r>
    </w:p>
    <w:p w:rsidR="000E1EE8" w:rsidRPr="00A50A8F" w:rsidRDefault="000E1EE8" w:rsidP="00C84ED1">
      <w:pPr>
        <w:adjustRightInd w:val="0"/>
        <w:snapToGrid w:val="0"/>
        <w:spacing w:line="360" w:lineRule="auto"/>
        <w:rPr>
          <w:rFonts w:cs="Times New Roman"/>
          <w:b/>
          <w:bCs/>
          <w:snapToGrid w:val="0"/>
          <w:kern w:val="0"/>
          <w:sz w:val="24"/>
          <w:szCs w:val="24"/>
        </w:rPr>
      </w:pPr>
    </w:p>
    <w:p w:rsidR="000E1EE8" w:rsidRDefault="000E1EE8" w:rsidP="00285F47">
      <w:pPr>
        <w:adjustRightInd w:val="0"/>
        <w:snapToGrid w:val="0"/>
        <w:spacing w:line="360" w:lineRule="auto"/>
        <w:ind w:firstLineChars="196" w:firstLine="31680"/>
        <w:rPr>
          <w:rFonts w:ascii="宋体" w:eastAsia="宋体" w:cs="Times New Roman"/>
          <w:b/>
          <w:bCs/>
          <w:snapToGrid w:val="0"/>
          <w:kern w:val="0"/>
          <w:sz w:val="24"/>
          <w:szCs w:val="24"/>
        </w:rPr>
      </w:pPr>
      <w:r w:rsidRPr="00A50A8F">
        <w:rPr>
          <w:rFonts w:cs="Times New Roman"/>
          <w:b/>
          <w:bCs/>
          <w:snapToGrid w:val="0"/>
          <w:kern w:val="0"/>
          <w:sz w:val="24"/>
          <w:szCs w:val="24"/>
        </w:rPr>
        <w:br w:type="page"/>
      </w:r>
      <w:r>
        <w:rPr>
          <w:rFonts w:ascii="宋体" w:hAnsi="宋体" w:hint="eastAsia"/>
          <w:b/>
          <w:bCs/>
          <w:snapToGrid w:val="0"/>
          <w:kern w:val="0"/>
          <w:sz w:val="24"/>
          <w:szCs w:val="24"/>
        </w:rPr>
        <w:t>广州市建设工程项目代建局</w:t>
      </w:r>
      <w:r>
        <w:rPr>
          <w:rFonts w:ascii="宋体" w:hAnsi="宋体" w:hint="eastAsia"/>
          <w:snapToGrid w:val="0"/>
          <w:kern w:val="0"/>
          <w:sz w:val="24"/>
          <w:szCs w:val="24"/>
        </w:rPr>
        <w:t>（以下称甲方）委托</w:t>
      </w:r>
      <w:r>
        <w:rPr>
          <w:rFonts w:ascii="宋体" w:hAnsi="宋体" w:cs="宋体"/>
          <w:snapToGrid w:val="0"/>
          <w:kern w:val="0"/>
          <w:sz w:val="24"/>
          <w:szCs w:val="24"/>
        </w:rPr>
        <w:t xml:space="preserve">                 </w:t>
      </w:r>
      <w:r>
        <w:rPr>
          <w:rFonts w:ascii="宋体" w:hAnsi="宋体" w:hint="eastAsia"/>
          <w:snapToGrid w:val="0"/>
          <w:kern w:val="0"/>
          <w:sz w:val="24"/>
          <w:szCs w:val="24"/>
        </w:rPr>
        <w:t>（以下称乙方）进行</w:t>
      </w:r>
      <w:r>
        <w:rPr>
          <w:rFonts w:ascii="宋体" w:hAnsi="宋体" w:cs="宋体"/>
          <w:snapToGrid w:val="0"/>
          <w:kern w:val="0"/>
          <w:sz w:val="24"/>
          <w:szCs w:val="24"/>
        </w:rPr>
        <w:t xml:space="preserve">                         </w:t>
      </w:r>
      <w:r>
        <w:rPr>
          <w:rFonts w:ascii="宋体" w:hAnsi="宋体" w:hint="eastAsia"/>
          <w:snapToGrid w:val="0"/>
          <w:kern w:val="0"/>
          <w:sz w:val="24"/>
          <w:szCs w:val="24"/>
        </w:rPr>
        <w:t>检测工作，为明确双方的权利和义务，依据《中华人民共和国合同法》及其他相关法律之规定，甲乙双方经友好协商，签订本合同。</w:t>
      </w:r>
    </w:p>
    <w:p w:rsidR="000E1EE8" w:rsidRDefault="000E1EE8" w:rsidP="00285F47">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hint="eastAsia"/>
          <w:b/>
          <w:bCs/>
          <w:snapToGrid w:val="0"/>
          <w:kern w:val="0"/>
          <w:sz w:val="24"/>
          <w:szCs w:val="24"/>
        </w:rPr>
        <w:t>一、检测的范围和内容</w:t>
      </w:r>
    </w:p>
    <w:p w:rsidR="000E1EE8" w:rsidRDefault="000E1EE8" w:rsidP="00285F47">
      <w:pPr>
        <w:adjustRightInd w:val="0"/>
        <w:snapToGrid w:val="0"/>
        <w:spacing w:line="360" w:lineRule="auto"/>
        <w:ind w:firstLineChars="200" w:firstLine="31680"/>
        <w:jc w:val="left"/>
        <w:rPr>
          <w:rFonts w:ascii="宋体" w:eastAsia="宋体" w:cs="Times New Roman"/>
          <w:snapToGrid w:val="0"/>
          <w:kern w:val="0"/>
          <w:sz w:val="24"/>
          <w:szCs w:val="24"/>
        </w:rPr>
      </w:pPr>
      <w:r>
        <w:rPr>
          <w:rFonts w:ascii="宋体" w:hAnsi="宋体" w:cs="宋体"/>
          <w:snapToGrid w:val="0"/>
          <w:kern w:val="0"/>
          <w:sz w:val="24"/>
          <w:szCs w:val="24"/>
        </w:rPr>
        <w:t>1</w:t>
      </w:r>
      <w:r>
        <w:rPr>
          <w:rFonts w:ascii="宋体" w:hAnsi="宋体" w:hint="eastAsia"/>
          <w:snapToGrid w:val="0"/>
          <w:kern w:val="0"/>
          <w:sz w:val="24"/>
          <w:szCs w:val="24"/>
        </w:rPr>
        <w:t>、检测的范围：</w:t>
      </w:r>
    </w:p>
    <w:p w:rsidR="000E1EE8" w:rsidRDefault="000E1EE8" w:rsidP="00285F47">
      <w:pPr>
        <w:adjustRightInd w:val="0"/>
        <w:snapToGrid w:val="0"/>
        <w:spacing w:line="360" w:lineRule="auto"/>
        <w:ind w:firstLineChars="200" w:firstLine="31680"/>
        <w:jc w:val="left"/>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、检测的内容：</w:t>
      </w:r>
    </w:p>
    <w:p w:rsidR="000E1EE8" w:rsidRDefault="000E1EE8" w:rsidP="00285F47">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hint="eastAsia"/>
          <w:b/>
          <w:bCs/>
          <w:snapToGrid w:val="0"/>
          <w:kern w:val="0"/>
          <w:sz w:val="24"/>
          <w:szCs w:val="24"/>
        </w:rPr>
        <w:t>二、甲方的权利和义务</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1</w:t>
      </w:r>
      <w:r>
        <w:rPr>
          <w:rFonts w:ascii="宋体" w:hAnsi="宋体" w:hint="eastAsia"/>
          <w:snapToGrid w:val="0"/>
          <w:kern w:val="0"/>
          <w:sz w:val="24"/>
          <w:szCs w:val="24"/>
        </w:rPr>
        <w:t>、负责按检测方案做好进场检测的准备工作。</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、为乙方提供检测现场的工作条件和协助解决检测过程中出现的问题。</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3</w:t>
      </w:r>
      <w:r>
        <w:rPr>
          <w:rFonts w:ascii="宋体" w:hAnsi="宋体" w:hint="eastAsia"/>
          <w:snapToGrid w:val="0"/>
          <w:kern w:val="0"/>
          <w:sz w:val="24"/>
          <w:szCs w:val="24"/>
        </w:rPr>
        <w:t>、检测前甲方应向乙方提供下列资料：工程概况、工程地质资料、桩基础设计、施工资料、施工平面分布图及其他有关资料，并对其真实性、可靠性负责。</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4</w:t>
      </w:r>
      <w:r>
        <w:rPr>
          <w:rFonts w:ascii="宋体" w:hAnsi="宋体" w:hint="eastAsia"/>
          <w:snapToGrid w:val="0"/>
          <w:kern w:val="0"/>
          <w:sz w:val="24"/>
          <w:szCs w:val="24"/>
        </w:rPr>
        <w:t>、甲方应至少提前两天将检测项目的进度、质量等要求通知乙方，特殊情况不得少于一天。</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highlight w:val="yellow"/>
        </w:rPr>
      </w:pPr>
      <w:r>
        <w:rPr>
          <w:rFonts w:ascii="宋体" w:hAnsi="宋体" w:cs="宋体"/>
          <w:snapToGrid w:val="0"/>
          <w:kern w:val="0"/>
          <w:sz w:val="24"/>
          <w:szCs w:val="24"/>
        </w:rPr>
        <w:t>5</w:t>
      </w:r>
      <w:r>
        <w:rPr>
          <w:rFonts w:ascii="宋体" w:hAnsi="宋体" w:hint="eastAsia"/>
          <w:snapToGrid w:val="0"/>
          <w:kern w:val="0"/>
          <w:sz w:val="24"/>
          <w:szCs w:val="24"/>
        </w:rPr>
        <w:t>、若检测进度等要求发生变化时，则应及时以书面的形式通知乙方。</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6</w:t>
      </w:r>
      <w:r>
        <w:rPr>
          <w:rFonts w:ascii="宋体" w:hAnsi="宋体" w:hint="eastAsia"/>
          <w:snapToGrid w:val="0"/>
          <w:kern w:val="0"/>
          <w:sz w:val="24"/>
          <w:szCs w:val="24"/>
        </w:rPr>
        <w:t>、指定专人或委托相关单位对乙方现场检测进行旁站式监督，对乙方按要求完成的工作量予以签字确认。</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7</w:t>
      </w:r>
      <w:r>
        <w:rPr>
          <w:rFonts w:ascii="宋体" w:hAnsi="宋体" w:hint="eastAsia"/>
          <w:snapToGrid w:val="0"/>
          <w:kern w:val="0"/>
          <w:sz w:val="24"/>
          <w:szCs w:val="24"/>
        </w:rPr>
        <w:t>、按合同约定及时支付检测费用。</w:t>
      </w:r>
    </w:p>
    <w:p w:rsidR="000E1EE8" w:rsidRDefault="000E1EE8" w:rsidP="00285F47">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hint="eastAsia"/>
          <w:b/>
          <w:bCs/>
          <w:snapToGrid w:val="0"/>
          <w:kern w:val="0"/>
          <w:sz w:val="24"/>
          <w:szCs w:val="24"/>
        </w:rPr>
        <w:t>三、乙方的权利、义务与责任</w:t>
      </w:r>
    </w:p>
    <w:p w:rsidR="000E1EE8" w:rsidRDefault="000E1EE8" w:rsidP="00285F47">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cs="宋体"/>
          <w:snapToGrid w:val="0"/>
          <w:kern w:val="0"/>
          <w:sz w:val="24"/>
          <w:szCs w:val="24"/>
        </w:rPr>
        <w:t>1</w:t>
      </w:r>
      <w:r>
        <w:rPr>
          <w:rFonts w:ascii="宋体" w:hAnsi="宋体" w:hint="eastAsia"/>
          <w:snapToGrid w:val="0"/>
          <w:kern w:val="0"/>
          <w:sz w:val="24"/>
          <w:szCs w:val="24"/>
        </w:rPr>
        <w:t>、检测前向甲方及质量监督机构提交检测方案，经甲方审核同意后组织实施。</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、乙方应按合同要求，接到检测通知后，及时将检测需做的准备工作通知甲方</w:t>
      </w:r>
      <w:r>
        <w:rPr>
          <w:rFonts w:ascii="宋体" w:eastAsia="宋体" w:cs="宋体"/>
          <w:snapToGrid w:val="0"/>
          <w:kern w:val="0"/>
          <w:sz w:val="24"/>
          <w:szCs w:val="24"/>
        </w:rPr>
        <w:t>,</w:t>
      </w:r>
      <w:r>
        <w:rPr>
          <w:rFonts w:ascii="宋体" w:hAnsi="宋体" w:hint="eastAsia"/>
          <w:snapToGrid w:val="0"/>
          <w:kern w:val="0"/>
          <w:sz w:val="24"/>
          <w:szCs w:val="24"/>
        </w:rPr>
        <w:t>以便做好准备。</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3</w:t>
      </w:r>
      <w:r>
        <w:rPr>
          <w:rFonts w:ascii="宋体" w:hAnsi="宋体" w:hint="eastAsia"/>
          <w:snapToGrid w:val="0"/>
          <w:kern w:val="0"/>
          <w:sz w:val="24"/>
          <w:szCs w:val="24"/>
        </w:rPr>
        <w:t>、乙方应组织技术人员、仪器设备按约定的时间进场，并按合同要求及国家技术规范、标准、规程和甲方的任务通知、技术要求进行检测工作，检测完成后向甲方提交检测结果报告一式十份。</w:t>
      </w:r>
    </w:p>
    <w:p w:rsidR="000E1EE8" w:rsidRDefault="000E1EE8" w:rsidP="00285F47">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cs="宋体"/>
          <w:snapToGrid w:val="0"/>
          <w:kern w:val="0"/>
          <w:sz w:val="24"/>
          <w:szCs w:val="24"/>
        </w:rPr>
        <w:t>4</w:t>
      </w:r>
      <w:r>
        <w:rPr>
          <w:rFonts w:ascii="宋体" w:hAnsi="宋体" w:hint="eastAsia"/>
          <w:snapToGrid w:val="0"/>
          <w:kern w:val="0"/>
          <w:sz w:val="24"/>
          <w:szCs w:val="24"/>
        </w:rPr>
        <w:t>、乙方发现甲方提供的资料、数据、场地等工作条件不符合约定时应及时通知甲方，超过</w:t>
      </w:r>
      <w:r>
        <w:rPr>
          <w:rFonts w:ascii="宋体" w:hAnsi="宋体" w:cs="宋体"/>
          <w:snapToGrid w:val="0"/>
          <w:kern w:val="0"/>
          <w:sz w:val="24"/>
          <w:szCs w:val="24"/>
        </w:rPr>
        <w:t>2</w:t>
      </w:r>
      <w:r>
        <w:rPr>
          <w:rFonts w:ascii="宋体" w:hAnsi="宋体" w:hint="eastAsia"/>
          <w:snapToGrid w:val="0"/>
          <w:kern w:val="0"/>
          <w:sz w:val="24"/>
          <w:szCs w:val="24"/>
        </w:rPr>
        <w:t>个日历天未通知甲方的，视为其对甲方提供的工作条件予以认可。</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5</w:t>
      </w:r>
      <w:r>
        <w:rPr>
          <w:rFonts w:ascii="宋体" w:hAnsi="宋体" w:hint="eastAsia"/>
          <w:snapToGrid w:val="0"/>
          <w:kern w:val="0"/>
          <w:sz w:val="24"/>
          <w:szCs w:val="24"/>
        </w:rPr>
        <w:t>、乙方在现场检测过程中，发现初步检测结果异常时，应立即通知甲方到场见证；如当场无法得出初步结论而经分析后得出的结果异常时，应在检测结束后的</w:t>
      </w:r>
      <w:r>
        <w:rPr>
          <w:rFonts w:ascii="宋体" w:hAnsi="宋体" w:cs="宋体"/>
          <w:snapToGrid w:val="0"/>
          <w:kern w:val="0"/>
          <w:sz w:val="24"/>
          <w:szCs w:val="24"/>
        </w:rPr>
        <w:t>2</w:t>
      </w:r>
      <w:r>
        <w:rPr>
          <w:rFonts w:ascii="宋体" w:hAnsi="宋体" w:hint="eastAsia"/>
          <w:snapToGrid w:val="0"/>
          <w:kern w:val="0"/>
          <w:sz w:val="24"/>
          <w:szCs w:val="24"/>
        </w:rPr>
        <w:t>个日历天内通知甲方。</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6</w:t>
      </w:r>
      <w:r>
        <w:rPr>
          <w:rFonts w:ascii="宋体" w:hAnsi="宋体" w:hint="eastAsia"/>
          <w:snapToGrid w:val="0"/>
          <w:kern w:val="0"/>
          <w:sz w:val="24"/>
          <w:szCs w:val="24"/>
        </w:rPr>
        <w:t>、保证检测公正，方法科学，数据准确，服务及时，保证具有承接项目所需的资质和资格，保证检测结果报告符合有关规范、规程和地方管理规定。</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7</w:t>
      </w:r>
      <w:r>
        <w:rPr>
          <w:rFonts w:ascii="宋体" w:hAnsi="宋体" w:hint="eastAsia"/>
          <w:snapToGrid w:val="0"/>
          <w:kern w:val="0"/>
          <w:sz w:val="24"/>
          <w:szCs w:val="24"/>
        </w:rPr>
        <w:t>、在现场工作的乙方人员，应遵守甲方的安全保卫及其它有关的规章制度。</w:t>
      </w:r>
    </w:p>
    <w:p w:rsidR="000E1EE8" w:rsidRDefault="000E1EE8" w:rsidP="00285F47">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hint="eastAsia"/>
          <w:b/>
          <w:bCs/>
          <w:snapToGrid w:val="0"/>
          <w:kern w:val="0"/>
          <w:sz w:val="24"/>
          <w:szCs w:val="24"/>
        </w:rPr>
        <w:t>四、履行合同的地点、计划和方式</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1</w:t>
      </w:r>
      <w:r>
        <w:rPr>
          <w:rFonts w:ascii="宋体" w:hAnsi="宋体" w:hint="eastAsia"/>
          <w:snapToGrid w:val="0"/>
          <w:kern w:val="0"/>
          <w:sz w:val="24"/>
          <w:szCs w:val="24"/>
        </w:rPr>
        <w:t>、合同履行地点：</w:t>
      </w:r>
    </w:p>
    <w:p w:rsidR="000E1EE8" w:rsidRDefault="000E1EE8" w:rsidP="00285F47">
      <w:pPr>
        <w:adjustRightInd w:val="0"/>
        <w:snapToGrid w:val="0"/>
        <w:spacing w:line="360" w:lineRule="auto"/>
        <w:ind w:left="-3" w:firstLineChars="200" w:firstLine="31680"/>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、检测工期：从</w:t>
      </w:r>
      <w:r>
        <w:rPr>
          <w:rFonts w:ascii="宋体" w:hAnsi="宋体" w:cs="宋体"/>
          <w:snapToGrid w:val="0"/>
          <w:kern w:val="0"/>
          <w:sz w:val="24"/>
          <w:szCs w:val="24"/>
        </w:rPr>
        <w:t xml:space="preserve">   </w:t>
      </w:r>
      <w:r>
        <w:rPr>
          <w:rFonts w:ascii="宋体" w:hAnsi="宋体" w:hint="eastAsia"/>
          <w:snapToGrid w:val="0"/>
          <w:kern w:val="0"/>
          <w:sz w:val="24"/>
          <w:szCs w:val="24"/>
        </w:rPr>
        <w:t>年</w:t>
      </w:r>
      <w:r>
        <w:rPr>
          <w:rFonts w:ascii="宋体" w:hAnsi="宋体" w:cs="宋体"/>
          <w:snapToGrid w:val="0"/>
          <w:kern w:val="0"/>
          <w:sz w:val="24"/>
          <w:szCs w:val="24"/>
          <w:u w:val="single"/>
        </w:rPr>
        <w:t xml:space="preserve">    </w:t>
      </w:r>
      <w:r>
        <w:rPr>
          <w:rFonts w:ascii="宋体" w:hAnsi="宋体" w:hint="eastAsia"/>
          <w:snapToGrid w:val="0"/>
          <w:kern w:val="0"/>
          <w:sz w:val="24"/>
          <w:szCs w:val="24"/>
        </w:rPr>
        <w:t>月</w:t>
      </w:r>
      <w:r>
        <w:rPr>
          <w:rFonts w:ascii="宋体" w:hAnsi="宋体" w:cs="宋体"/>
          <w:snapToGrid w:val="0"/>
          <w:kern w:val="0"/>
          <w:sz w:val="24"/>
          <w:szCs w:val="24"/>
          <w:u w:val="single"/>
        </w:rPr>
        <w:t xml:space="preserve">   </w:t>
      </w:r>
      <w:r>
        <w:rPr>
          <w:rFonts w:ascii="宋体" w:hAnsi="宋体" w:hint="eastAsia"/>
          <w:snapToGrid w:val="0"/>
          <w:kern w:val="0"/>
          <w:sz w:val="24"/>
          <w:szCs w:val="24"/>
        </w:rPr>
        <w:t>日开始，至</w:t>
      </w:r>
      <w:r>
        <w:rPr>
          <w:rFonts w:ascii="宋体" w:hAnsi="宋体" w:cs="宋体"/>
          <w:snapToGrid w:val="0"/>
          <w:kern w:val="0"/>
          <w:sz w:val="24"/>
          <w:szCs w:val="24"/>
        </w:rPr>
        <w:t xml:space="preserve">    </w:t>
      </w:r>
      <w:r>
        <w:rPr>
          <w:rFonts w:ascii="宋体" w:hAnsi="宋体" w:hint="eastAsia"/>
          <w:snapToGrid w:val="0"/>
          <w:kern w:val="0"/>
          <w:sz w:val="24"/>
          <w:szCs w:val="24"/>
        </w:rPr>
        <w:t>年</w:t>
      </w:r>
      <w:r>
        <w:rPr>
          <w:rFonts w:ascii="宋体" w:hAnsi="宋体" w:cs="宋体"/>
          <w:snapToGrid w:val="0"/>
          <w:kern w:val="0"/>
          <w:sz w:val="24"/>
          <w:szCs w:val="24"/>
          <w:u w:val="single"/>
        </w:rPr>
        <w:t xml:space="preserve">   </w:t>
      </w:r>
      <w:r>
        <w:rPr>
          <w:rFonts w:ascii="宋体" w:hAnsi="宋体" w:hint="eastAsia"/>
          <w:snapToGrid w:val="0"/>
          <w:kern w:val="0"/>
          <w:sz w:val="24"/>
          <w:szCs w:val="24"/>
        </w:rPr>
        <w:t>月</w:t>
      </w:r>
      <w:r>
        <w:rPr>
          <w:rFonts w:ascii="宋体" w:hAnsi="宋体" w:cs="宋体"/>
          <w:snapToGrid w:val="0"/>
          <w:kern w:val="0"/>
          <w:sz w:val="24"/>
          <w:szCs w:val="24"/>
          <w:u w:val="single"/>
        </w:rPr>
        <w:t xml:space="preserve">  </w:t>
      </w:r>
      <w:r>
        <w:rPr>
          <w:rFonts w:ascii="宋体" w:hAnsi="宋体" w:hint="eastAsia"/>
          <w:snapToGrid w:val="0"/>
          <w:kern w:val="0"/>
          <w:sz w:val="24"/>
          <w:szCs w:val="24"/>
        </w:rPr>
        <w:t>日完成。如因外部因素影响，现场不具备检测条件，乙方进场日期顺延。</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3</w:t>
      </w:r>
      <w:r>
        <w:rPr>
          <w:rFonts w:ascii="宋体" w:hAnsi="宋体" w:hint="eastAsia"/>
          <w:snapToGrid w:val="0"/>
          <w:kern w:val="0"/>
          <w:sz w:val="24"/>
          <w:szCs w:val="24"/>
        </w:rPr>
        <w:t>、乙方提交检测报告的时间：乙方应在完成本合同约定的全部检测工作后</w:t>
      </w:r>
      <w:r>
        <w:rPr>
          <w:rFonts w:ascii="宋体" w:hAnsi="宋体" w:cs="宋体"/>
          <w:snapToGrid w:val="0"/>
          <w:kern w:val="0"/>
          <w:sz w:val="24"/>
          <w:szCs w:val="24"/>
        </w:rPr>
        <w:t>7</w:t>
      </w:r>
      <w:r>
        <w:rPr>
          <w:rFonts w:ascii="宋体" w:hAnsi="宋体" w:hint="eastAsia"/>
          <w:snapToGrid w:val="0"/>
          <w:kern w:val="0"/>
          <w:sz w:val="24"/>
          <w:szCs w:val="24"/>
        </w:rPr>
        <w:t>个工作日内向甲方提交一式十份符合本合同约定的检测报告。</w:t>
      </w:r>
    </w:p>
    <w:p w:rsidR="000E1EE8" w:rsidRDefault="000E1EE8" w:rsidP="00285F47">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hint="eastAsia"/>
          <w:b/>
          <w:bCs/>
          <w:snapToGrid w:val="0"/>
          <w:kern w:val="0"/>
          <w:sz w:val="24"/>
          <w:szCs w:val="24"/>
        </w:rPr>
        <w:t>五、检测标准和方法</w:t>
      </w:r>
    </w:p>
    <w:p w:rsidR="000E1EE8" w:rsidRDefault="000E1EE8" w:rsidP="00285F47">
      <w:pPr>
        <w:adjustRightInd w:val="0"/>
        <w:snapToGrid w:val="0"/>
        <w:spacing w:line="360" w:lineRule="auto"/>
        <w:ind w:firstLineChars="183" w:firstLine="31680"/>
        <w:rPr>
          <w:rFonts w:ascii="宋体" w:eastAsia="宋体" w:cs="Times New Roman"/>
          <w:snapToGrid w:val="0"/>
          <w:kern w:val="0"/>
          <w:sz w:val="24"/>
          <w:szCs w:val="24"/>
        </w:rPr>
      </w:pPr>
      <w:r>
        <w:rPr>
          <w:rFonts w:ascii="宋体" w:hAnsi="宋体" w:cs="宋体"/>
          <w:snapToGrid w:val="0"/>
          <w:kern w:val="0"/>
          <w:sz w:val="24"/>
          <w:szCs w:val="24"/>
        </w:rPr>
        <w:t>1</w:t>
      </w:r>
      <w:r>
        <w:rPr>
          <w:rFonts w:ascii="宋体" w:hAnsi="宋体" w:hint="eastAsia"/>
          <w:snapToGrid w:val="0"/>
          <w:kern w:val="0"/>
          <w:sz w:val="24"/>
          <w:szCs w:val="24"/>
        </w:rPr>
        <w:t>、民用建筑工程室内环境污染控制规范</w:t>
      </w:r>
      <w:r>
        <w:rPr>
          <w:rFonts w:ascii="宋体" w:hAnsi="宋体" w:cs="宋体"/>
          <w:snapToGrid w:val="0"/>
          <w:kern w:val="0"/>
          <w:sz w:val="24"/>
          <w:szCs w:val="24"/>
        </w:rPr>
        <w:t xml:space="preserve"> GB 50325-2010</w:t>
      </w:r>
      <w:r>
        <w:rPr>
          <w:rFonts w:ascii="宋体" w:hAnsi="宋体" w:hint="eastAsia"/>
          <w:snapToGrid w:val="0"/>
          <w:kern w:val="0"/>
          <w:sz w:val="24"/>
          <w:szCs w:val="24"/>
        </w:rPr>
        <w:t>（</w:t>
      </w:r>
      <w:r>
        <w:rPr>
          <w:rFonts w:ascii="宋体" w:hAnsi="宋体" w:cs="宋体"/>
          <w:snapToGrid w:val="0"/>
          <w:kern w:val="0"/>
          <w:sz w:val="24"/>
          <w:szCs w:val="24"/>
        </w:rPr>
        <w:t>2013</w:t>
      </w:r>
      <w:r>
        <w:rPr>
          <w:rFonts w:ascii="宋体" w:hAnsi="宋体" w:hint="eastAsia"/>
          <w:snapToGrid w:val="0"/>
          <w:kern w:val="0"/>
          <w:sz w:val="24"/>
          <w:szCs w:val="24"/>
        </w:rPr>
        <w:t>年修订版）。</w:t>
      </w:r>
    </w:p>
    <w:p w:rsidR="000E1EE8" w:rsidRDefault="000E1EE8" w:rsidP="00285F47">
      <w:pPr>
        <w:adjustRightInd w:val="0"/>
        <w:snapToGrid w:val="0"/>
        <w:spacing w:line="360" w:lineRule="auto"/>
        <w:ind w:firstLineChars="183" w:firstLine="31680"/>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、广东省民用建筑工程室内环境污染控制技术规程</w:t>
      </w:r>
      <w:r>
        <w:rPr>
          <w:rFonts w:ascii="宋体" w:hAnsi="宋体" w:cs="宋体"/>
          <w:snapToGrid w:val="0"/>
          <w:kern w:val="0"/>
          <w:sz w:val="24"/>
          <w:szCs w:val="24"/>
        </w:rPr>
        <w:t xml:space="preserve"> DBJ 15-93-2013</w:t>
      </w:r>
      <w:r>
        <w:rPr>
          <w:rFonts w:ascii="宋体" w:hAnsi="宋体" w:hint="eastAsia"/>
          <w:snapToGrid w:val="0"/>
          <w:kern w:val="0"/>
          <w:sz w:val="24"/>
          <w:szCs w:val="24"/>
        </w:rPr>
        <w:t>。</w:t>
      </w:r>
    </w:p>
    <w:p w:rsidR="000E1EE8" w:rsidRDefault="000E1EE8" w:rsidP="00285F47">
      <w:pPr>
        <w:adjustRightInd w:val="0"/>
        <w:snapToGrid w:val="0"/>
        <w:spacing w:line="360" w:lineRule="auto"/>
        <w:ind w:firstLineChars="183" w:firstLine="31680"/>
        <w:rPr>
          <w:rFonts w:ascii="宋体" w:eastAsia="宋体" w:cs="Times New Roman"/>
          <w:b/>
          <w:bCs/>
          <w:snapToGrid w:val="0"/>
          <w:kern w:val="0"/>
          <w:sz w:val="24"/>
          <w:szCs w:val="24"/>
        </w:rPr>
      </w:pPr>
      <w:r>
        <w:rPr>
          <w:rFonts w:ascii="宋体" w:hAnsi="宋体" w:hint="eastAsia"/>
          <w:b/>
          <w:bCs/>
          <w:snapToGrid w:val="0"/>
          <w:kern w:val="0"/>
          <w:sz w:val="24"/>
          <w:szCs w:val="24"/>
        </w:rPr>
        <w:t>六、检测费用及其支付方式</w:t>
      </w:r>
    </w:p>
    <w:p w:rsidR="000E1EE8" w:rsidRDefault="000E1EE8" w:rsidP="00285F47">
      <w:pPr>
        <w:adjustRightInd w:val="0"/>
        <w:snapToGrid w:val="0"/>
        <w:spacing w:line="360" w:lineRule="auto"/>
        <w:ind w:firstLineChars="183" w:firstLine="31680"/>
        <w:rPr>
          <w:rFonts w:ascii="宋体" w:eastAsia="宋体" w:cs="Times New Roman"/>
          <w:snapToGrid w:val="0"/>
          <w:kern w:val="0"/>
          <w:sz w:val="24"/>
          <w:szCs w:val="24"/>
        </w:rPr>
      </w:pPr>
      <w:r>
        <w:rPr>
          <w:rFonts w:ascii="宋体" w:hAnsi="宋体" w:hint="eastAsia"/>
          <w:snapToGrid w:val="0"/>
          <w:kern w:val="0"/>
          <w:sz w:val="24"/>
          <w:szCs w:val="24"/>
        </w:rPr>
        <w:t>检测综合单价为包干性质，包括但不限于人工费、材料费、设备使用费、设备进出场费、检测费、报告编写费、各项管理费，以及所有因检测应交纳的政府规费、利润、税金等。</w:t>
      </w:r>
    </w:p>
    <w:p w:rsidR="000E1EE8" w:rsidRDefault="000E1EE8" w:rsidP="00285F47">
      <w:pPr>
        <w:adjustRightInd w:val="0"/>
        <w:snapToGrid w:val="0"/>
        <w:spacing w:line="360" w:lineRule="auto"/>
        <w:ind w:firstLineChars="183" w:firstLine="31680"/>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、检测费用总额暂定为人民币</w:t>
      </w:r>
      <w:r>
        <w:rPr>
          <w:rFonts w:ascii="宋体" w:hAnsi="宋体" w:cs="宋体"/>
          <w:snapToGrid w:val="0"/>
          <w:kern w:val="0"/>
          <w:sz w:val="24"/>
          <w:szCs w:val="24"/>
        </w:rPr>
        <w:t xml:space="preserve">      </w:t>
      </w:r>
      <w:r>
        <w:rPr>
          <w:rFonts w:ascii="宋体" w:hAnsi="宋体" w:hint="eastAsia"/>
          <w:snapToGrid w:val="0"/>
          <w:kern w:val="0"/>
          <w:sz w:val="24"/>
          <w:szCs w:val="24"/>
        </w:rPr>
        <w:t>元（大写：</w:t>
      </w:r>
      <w:r>
        <w:rPr>
          <w:rFonts w:ascii="宋体" w:hAnsi="宋体" w:cs="宋体"/>
          <w:snapToGrid w:val="0"/>
          <w:kern w:val="0"/>
          <w:sz w:val="24"/>
          <w:szCs w:val="24"/>
        </w:rPr>
        <w:t xml:space="preserve">                     </w:t>
      </w:r>
      <w:r>
        <w:rPr>
          <w:rFonts w:ascii="宋体" w:hAnsi="宋体" w:hint="eastAsia"/>
          <w:snapToGrid w:val="0"/>
          <w:kern w:val="0"/>
          <w:sz w:val="24"/>
          <w:szCs w:val="24"/>
        </w:rPr>
        <w:t>）。</w:t>
      </w:r>
    </w:p>
    <w:p w:rsidR="000E1EE8" w:rsidRDefault="000E1EE8" w:rsidP="00285F47">
      <w:pPr>
        <w:adjustRightInd w:val="0"/>
        <w:snapToGrid w:val="0"/>
        <w:spacing w:line="360" w:lineRule="auto"/>
        <w:ind w:firstLineChars="183" w:firstLine="31680"/>
        <w:rPr>
          <w:rFonts w:ascii="宋体" w:eastAsia="宋体" w:cs="Times New Roman"/>
          <w:snapToGrid w:val="0"/>
          <w:kern w:val="0"/>
          <w:sz w:val="24"/>
          <w:szCs w:val="24"/>
        </w:rPr>
      </w:pPr>
      <w:r>
        <w:rPr>
          <w:rFonts w:ascii="宋体" w:hAnsi="宋体" w:hint="eastAsia"/>
          <w:snapToGrid w:val="0"/>
          <w:kern w:val="0"/>
          <w:sz w:val="24"/>
          <w:szCs w:val="24"/>
        </w:rPr>
        <w:t>计算公式为：</w:t>
      </w:r>
    </w:p>
    <w:p w:rsidR="000E1EE8" w:rsidRPr="00B561B0" w:rsidRDefault="000E1EE8" w:rsidP="00285F47">
      <w:pPr>
        <w:adjustRightInd w:val="0"/>
        <w:snapToGrid w:val="0"/>
        <w:spacing w:line="360" w:lineRule="auto"/>
        <w:ind w:firstLineChars="183" w:firstLine="31680"/>
        <w:rPr>
          <w:rFonts w:ascii="宋体" w:eastAsia="宋体" w:cs="Times New Roman"/>
          <w:snapToGrid w:val="0"/>
          <w:kern w:val="0"/>
          <w:sz w:val="24"/>
          <w:szCs w:val="24"/>
        </w:rPr>
      </w:pPr>
      <w:r>
        <w:rPr>
          <w:rFonts w:ascii="宋体" w:hAnsi="宋体" w:cs="宋体"/>
          <w:snapToGrid w:val="0"/>
          <w:kern w:val="0"/>
          <w:sz w:val="24"/>
          <w:szCs w:val="24"/>
        </w:rPr>
        <w:t>3</w:t>
      </w:r>
      <w:r>
        <w:rPr>
          <w:rFonts w:ascii="宋体" w:hAnsi="宋体" w:hint="eastAsia"/>
          <w:snapToGrid w:val="0"/>
          <w:kern w:val="0"/>
          <w:sz w:val="24"/>
          <w:szCs w:val="24"/>
        </w:rPr>
        <w:t>、检测费用结算：按乙方实际完成的数量及本合同约定的计费方式结算，</w:t>
      </w:r>
      <w:r w:rsidRPr="00B561B0">
        <w:rPr>
          <w:rFonts w:ascii="宋体" w:hAnsi="宋体" w:hint="eastAsia"/>
          <w:snapToGrid w:val="0"/>
          <w:kern w:val="0"/>
          <w:sz w:val="24"/>
          <w:szCs w:val="24"/>
        </w:rPr>
        <w:t>结算费用不超合同价的</w:t>
      </w:r>
      <w:r w:rsidRPr="00B561B0">
        <w:rPr>
          <w:rFonts w:ascii="宋体" w:hAnsi="宋体" w:cs="宋体"/>
          <w:snapToGrid w:val="0"/>
          <w:kern w:val="0"/>
          <w:sz w:val="24"/>
          <w:szCs w:val="24"/>
        </w:rPr>
        <w:t>120%</w:t>
      </w:r>
      <w:r w:rsidRPr="00B561B0">
        <w:rPr>
          <w:rFonts w:ascii="宋体" w:hAnsi="宋体" w:hint="eastAsia"/>
          <w:snapToGrid w:val="0"/>
          <w:kern w:val="0"/>
          <w:sz w:val="24"/>
          <w:szCs w:val="24"/>
        </w:rPr>
        <w:t>。</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4</w:t>
      </w:r>
      <w:r>
        <w:rPr>
          <w:rFonts w:ascii="宋体" w:hAnsi="宋体" w:hint="eastAsia"/>
          <w:snapToGrid w:val="0"/>
          <w:kern w:val="0"/>
          <w:sz w:val="24"/>
          <w:szCs w:val="24"/>
        </w:rPr>
        <w:t>、支付方式：乙方向甲方提交符合本合同约定的全部检测报告并通过甲方验收，且甲方或甲方委托的第三方确认乙方实际完成工作量后，按本合同有关约定计取本合同约定项目检测费用暂定结算总额，乙方可按甲方财务管理制度向甲方申请支付本合同约定项目检测费用暂定结算总额的</w:t>
      </w:r>
      <w:r>
        <w:rPr>
          <w:rFonts w:ascii="宋体" w:hAnsi="宋体" w:cs="宋体"/>
          <w:snapToGrid w:val="0"/>
          <w:kern w:val="0"/>
          <w:sz w:val="24"/>
          <w:szCs w:val="24"/>
        </w:rPr>
        <w:t>90%</w:t>
      </w:r>
      <w:r>
        <w:rPr>
          <w:rFonts w:ascii="宋体" w:hAnsi="宋体" w:hint="eastAsia"/>
          <w:snapToGrid w:val="0"/>
          <w:kern w:val="0"/>
          <w:sz w:val="24"/>
          <w:szCs w:val="24"/>
        </w:rPr>
        <w:t>；工程竣工验收合格且相关部门审核确认本合同结算总价款后</w:t>
      </w:r>
      <w:r>
        <w:rPr>
          <w:rFonts w:ascii="宋体" w:hAnsi="宋体" w:cs="宋体"/>
          <w:snapToGrid w:val="0"/>
          <w:kern w:val="0"/>
          <w:sz w:val="24"/>
          <w:szCs w:val="24"/>
        </w:rPr>
        <w:t>30</w:t>
      </w:r>
      <w:r>
        <w:rPr>
          <w:rFonts w:ascii="宋体" w:hAnsi="宋体" w:hint="eastAsia"/>
          <w:snapToGrid w:val="0"/>
          <w:kern w:val="0"/>
          <w:sz w:val="24"/>
          <w:szCs w:val="24"/>
        </w:rPr>
        <w:t>个日历天内，甲方向乙方结清余款。</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hint="eastAsia"/>
          <w:snapToGrid w:val="0"/>
          <w:kern w:val="0"/>
          <w:sz w:val="24"/>
          <w:szCs w:val="24"/>
        </w:rPr>
        <w:t>每次付款，乙方均须按甲方的财务管理制度办理有关手续并获甲方审核确认后才能支付，有关款项自甲方按乙方指定的账户划付后概由乙方负责。</w:t>
      </w:r>
    </w:p>
    <w:p w:rsidR="000E1EE8" w:rsidRDefault="000E1EE8" w:rsidP="00285F47">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hint="eastAsia"/>
          <w:b/>
          <w:bCs/>
          <w:snapToGrid w:val="0"/>
          <w:kern w:val="0"/>
          <w:sz w:val="24"/>
          <w:szCs w:val="24"/>
        </w:rPr>
        <w:t>七、违约责任</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1</w:t>
      </w:r>
      <w:r>
        <w:rPr>
          <w:rFonts w:ascii="宋体" w:hAnsi="宋体" w:hint="eastAsia"/>
          <w:snapToGrid w:val="0"/>
          <w:kern w:val="0"/>
          <w:sz w:val="24"/>
          <w:szCs w:val="24"/>
        </w:rPr>
        <w:t>、除非法律、法规规定或本合同另有约定，任何一方不得擅自解除合同，擅自解除合同者应向对方支付本合同暂定检测费用总额</w:t>
      </w:r>
      <w:r>
        <w:rPr>
          <w:rFonts w:ascii="宋体" w:hAnsi="宋体" w:cs="宋体"/>
          <w:snapToGrid w:val="0"/>
          <w:kern w:val="0"/>
          <w:sz w:val="24"/>
          <w:szCs w:val="24"/>
        </w:rPr>
        <w:t>20%</w:t>
      </w:r>
      <w:r>
        <w:rPr>
          <w:rFonts w:ascii="宋体" w:hAnsi="宋体" w:hint="eastAsia"/>
          <w:snapToGrid w:val="0"/>
          <w:kern w:val="0"/>
          <w:sz w:val="24"/>
          <w:szCs w:val="24"/>
        </w:rPr>
        <w:t>的违约金。</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、甲方不按合同约定期限付款，每逾期一日，按逾付款项的</w:t>
      </w:r>
      <w:r>
        <w:rPr>
          <w:rFonts w:ascii="宋体" w:hAnsi="宋体" w:cs="宋体"/>
          <w:snapToGrid w:val="0"/>
          <w:kern w:val="0"/>
          <w:sz w:val="24"/>
          <w:szCs w:val="24"/>
        </w:rPr>
        <w:t>3</w:t>
      </w:r>
      <w:r>
        <w:rPr>
          <w:rFonts w:ascii="宋体" w:hAnsi="宋体" w:hint="eastAsia"/>
          <w:snapToGrid w:val="0"/>
          <w:kern w:val="0"/>
          <w:sz w:val="24"/>
          <w:szCs w:val="24"/>
        </w:rPr>
        <w:t>‰向乙方支付违约金。</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3</w:t>
      </w:r>
      <w:r>
        <w:rPr>
          <w:rFonts w:ascii="宋体" w:hAnsi="宋体" w:hint="eastAsia"/>
          <w:snapToGrid w:val="0"/>
          <w:kern w:val="0"/>
          <w:sz w:val="24"/>
          <w:szCs w:val="24"/>
        </w:rPr>
        <w:t>、乙方不按合同约定的期限完成检测工作或出具检测报告，每逾期一日按本合同暂定检测费用总额的</w:t>
      </w:r>
      <w:r>
        <w:rPr>
          <w:rFonts w:ascii="宋体" w:hAnsi="宋体" w:cs="宋体"/>
          <w:snapToGrid w:val="0"/>
          <w:kern w:val="0"/>
          <w:sz w:val="24"/>
          <w:szCs w:val="24"/>
        </w:rPr>
        <w:t>3</w:t>
      </w:r>
      <w:r>
        <w:rPr>
          <w:rFonts w:ascii="宋体" w:hAnsi="宋体" w:hint="eastAsia"/>
          <w:snapToGrid w:val="0"/>
          <w:kern w:val="0"/>
          <w:sz w:val="24"/>
          <w:szCs w:val="24"/>
        </w:rPr>
        <w:t>‰向甲方支付违约金。累计逾期十日以上，甲方有权单方面解除合同，并由乙方向甲方支付本合同暂定检测费用总额</w:t>
      </w:r>
      <w:r>
        <w:rPr>
          <w:rFonts w:ascii="宋体" w:hAnsi="宋体" w:cs="宋体"/>
          <w:snapToGrid w:val="0"/>
          <w:kern w:val="0"/>
          <w:sz w:val="24"/>
          <w:szCs w:val="24"/>
        </w:rPr>
        <w:t>20%</w:t>
      </w:r>
      <w:r>
        <w:rPr>
          <w:rFonts w:ascii="宋体" w:hAnsi="宋体" w:hint="eastAsia"/>
          <w:snapToGrid w:val="0"/>
          <w:kern w:val="0"/>
          <w:sz w:val="24"/>
          <w:szCs w:val="24"/>
        </w:rPr>
        <w:t>的违约金。</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4</w:t>
      </w:r>
      <w:r>
        <w:rPr>
          <w:rFonts w:ascii="宋体" w:hAnsi="宋体" w:hint="eastAsia"/>
          <w:snapToGrid w:val="0"/>
          <w:kern w:val="0"/>
          <w:sz w:val="24"/>
          <w:szCs w:val="24"/>
        </w:rPr>
        <w:t>、乙方提供的检测报告不准确，乙方应无偿返工或者采取补救措施予以完善，并赔偿由此给甲方造成的一切损失。</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5</w:t>
      </w:r>
      <w:r>
        <w:rPr>
          <w:rFonts w:ascii="宋体" w:hAnsi="宋体" w:hint="eastAsia"/>
          <w:snapToGrid w:val="0"/>
          <w:kern w:val="0"/>
          <w:sz w:val="24"/>
          <w:szCs w:val="24"/>
        </w:rPr>
        <w:t>、未经甲方书面同意，乙方不得停工，若违反约定停工</w:t>
      </w:r>
      <w:r>
        <w:rPr>
          <w:rFonts w:ascii="宋体" w:hAnsi="宋体" w:cs="宋体"/>
          <w:snapToGrid w:val="0"/>
          <w:kern w:val="0"/>
          <w:sz w:val="24"/>
          <w:szCs w:val="24"/>
        </w:rPr>
        <w:t>3</w:t>
      </w:r>
      <w:r>
        <w:rPr>
          <w:rFonts w:ascii="宋体" w:hAnsi="宋体" w:hint="eastAsia"/>
          <w:snapToGrid w:val="0"/>
          <w:kern w:val="0"/>
          <w:sz w:val="24"/>
          <w:szCs w:val="24"/>
        </w:rPr>
        <w:t>个工作日或以上的，甲方有权单方面解除合同并由乙方向甲方支付本合同暂定检测费用总额</w:t>
      </w:r>
      <w:r>
        <w:rPr>
          <w:rFonts w:ascii="宋体" w:hAnsi="宋体" w:cs="宋体"/>
          <w:snapToGrid w:val="0"/>
          <w:kern w:val="0"/>
          <w:sz w:val="24"/>
          <w:szCs w:val="24"/>
        </w:rPr>
        <w:t>20%</w:t>
      </w:r>
      <w:r>
        <w:rPr>
          <w:rFonts w:ascii="宋体" w:hAnsi="宋体" w:hint="eastAsia"/>
          <w:snapToGrid w:val="0"/>
          <w:kern w:val="0"/>
          <w:sz w:val="24"/>
          <w:szCs w:val="24"/>
        </w:rPr>
        <w:t>的违约金。</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6</w:t>
      </w:r>
      <w:r>
        <w:rPr>
          <w:rFonts w:ascii="宋体" w:hAnsi="宋体" w:hint="eastAsia"/>
          <w:snapToGrid w:val="0"/>
          <w:kern w:val="0"/>
          <w:sz w:val="24"/>
          <w:szCs w:val="24"/>
        </w:rPr>
        <w:t>、在本合同有效期内，乙方的单位名称变更的，应及时以书面形式通知甲方；乙方法定代表人变更的，应在变更后</w:t>
      </w:r>
      <w:r>
        <w:rPr>
          <w:rFonts w:ascii="宋体" w:hAnsi="宋体" w:cs="宋体"/>
          <w:snapToGrid w:val="0"/>
          <w:kern w:val="0"/>
          <w:sz w:val="24"/>
          <w:szCs w:val="24"/>
        </w:rPr>
        <w:t>15</w:t>
      </w:r>
      <w:r>
        <w:rPr>
          <w:rFonts w:ascii="宋体" w:hAnsi="宋体" w:hint="eastAsia"/>
          <w:snapToGrid w:val="0"/>
          <w:kern w:val="0"/>
          <w:sz w:val="24"/>
          <w:szCs w:val="24"/>
        </w:rPr>
        <w:t>日内向甲方提交新法定代表人的职务、职称、联系电话、通信地址等信息。否则视为乙方违约，乙方应向甲方支付</w:t>
      </w:r>
      <w:r>
        <w:rPr>
          <w:rFonts w:ascii="宋体" w:hAnsi="宋体" w:cs="宋体"/>
          <w:snapToGrid w:val="0"/>
          <w:kern w:val="0"/>
          <w:sz w:val="24"/>
          <w:szCs w:val="24"/>
        </w:rPr>
        <w:t>3000</w:t>
      </w:r>
      <w:r>
        <w:rPr>
          <w:rFonts w:ascii="宋体" w:hAnsi="宋体" w:hint="eastAsia"/>
          <w:snapToGrid w:val="0"/>
          <w:kern w:val="0"/>
          <w:sz w:val="24"/>
          <w:szCs w:val="24"/>
        </w:rPr>
        <w:t>元作为违约金。</w:t>
      </w:r>
    </w:p>
    <w:p w:rsidR="000E1EE8" w:rsidRDefault="000E1EE8" w:rsidP="00524DC1">
      <w:pPr>
        <w:adjustRightInd w:val="0"/>
        <w:snapToGrid w:val="0"/>
        <w:spacing w:line="360" w:lineRule="auto"/>
        <w:ind w:firstLine="532"/>
        <w:rPr>
          <w:rFonts w:ascii="宋体" w:eastAsia="宋体" w:cs="Times New Roman"/>
          <w:b/>
          <w:bCs/>
          <w:snapToGrid w:val="0"/>
          <w:kern w:val="0"/>
          <w:sz w:val="24"/>
          <w:szCs w:val="24"/>
        </w:rPr>
      </w:pPr>
      <w:r>
        <w:rPr>
          <w:rFonts w:ascii="宋体" w:hAnsi="宋体" w:hint="eastAsia"/>
          <w:b/>
          <w:bCs/>
          <w:snapToGrid w:val="0"/>
          <w:kern w:val="0"/>
          <w:sz w:val="24"/>
          <w:szCs w:val="24"/>
        </w:rPr>
        <w:t>八、争议解决</w:t>
      </w:r>
    </w:p>
    <w:p w:rsidR="000E1EE8" w:rsidRDefault="000E1EE8" w:rsidP="00524DC1">
      <w:pPr>
        <w:adjustRightInd w:val="0"/>
        <w:snapToGrid w:val="0"/>
        <w:spacing w:line="360" w:lineRule="auto"/>
        <w:ind w:firstLine="532"/>
        <w:rPr>
          <w:rFonts w:ascii="宋体" w:eastAsia="宋体" w:cs="Times New Roman"/>
          <w:snapToGrid w:val="0"/>
          <w:kern w:val="0"/>
          <w:sz w:val="24"/>
          <w:szCs w:val="24"/>
        </w:rPr>
      </w:pPr>
      <w:r>
        <w:rPr>
          <w:rFonts w:ascii="宋体" w:hAnsi="宋体" w:hint="eastAsia"/>
          <w:snapToGrid w:val="0"/>
          <w:kern w:val="0"/>
          <w:sz w:val="24"/>
          <w:szCs w:val="24"/>
        </w:rPr>
        <w:t>因本合同或履行本合同发生争议，双方应协商解决，协商不成的，提交广州仲裁委员会仲裁。</w:t>
      </w:r>
    </w:p>
    <w:p w:rsidR="000E1EE8" w:rsidRDefault="000E1EE8" w:rsidP="00524DC1">
      <w:pPr>
        <w:adjustRightInd w:val="0"/>
        <w:snapToGrid w:val="0"/>
        <w:spacing w:line="360" w:lineRule="auto"/>
        <w:ind w:firstLine="532"/>
        <w:rPr>
          <w:rFonts w:ascii="宋体" w:eastAsia="宋体" w:cs="Times New Roman"/>
          <w:b/>
          <w:bCs/>
          <w:snapToGrid w:val="0"/>
          <w:kern w:val="0"/>
          <w:sz w:val="24"/>
          <w:szCs w:val="24"/>
        </w:rPr>
      </w:pPr>
      <w:r>
        <w:rPr>
          <w:rFonts w:ascii="宋体" w:hAnsi="宋体" w:hint="eastAsia"/>
          <w:b/>
          <w:bCs/>
          <w:snapToGrid w:val="0"/>
          <w:kern w:val="0"/>
          <w:sz w:val="24"/>
          <w:szCs w:val="24"/>
        </w:rPr>
        <w:t>九、其他</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1</w:t>
      </w:r>
      <w:r>
        <w:rPr>
          <w:rFonts w:ascii="宋体" w:hAnsi="宋体" w:hint="eastAsia"/>
          <w:snapToGrid w:val="0"/>
          <w:kern w:val="0"/>
          <w:sz w:val="24"/>
          <w:szCs w:val="24"/>
        </w:rPr>
        <w:t>、为确保检测结果的公正性，甲乙任何一方均不得违规干预检测的结果。</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、本合同检测报告版权归甲方所有。在合同期内或合同终止后，双方互相提供的文件资料要严格保密，未经允许，另一方不得提供给第三方或用于</w:t>
      </w:r>
      <w:r>
        <w:rPr>
          <w:rFonts w:ascii="宋体" w:hAnsi="宋体" w:cs="宋体"/>
          <w:snapToGrid w:val="0"/>
          <w:kern w:val="0"/>
          <w:sz w:val="24"/>
          <w:szCs w:val="24"/>
        </w:rPr>
        <w:t xml:space="preserve">             </w:t>
      </w:r>
      <w:r>
        <w:rPr>
          <w:rFonts w:ascii="宋体" w:hAnsi="宋体" w:hint="eastAsia"/>
          <w:snapToGrid w:val="0"/>
          <w:kern w:val="0"/>
          <w:sz w:val="24"/>
          <w:szCs w:val="24"/>
        </w:rPr>
        <w:t>以外的项目，如有违背，应承担法律责任。</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3</w:t>
      </w:r>
      <w:r>
        <w:rPr>
          <w:rFonts w:ascii="宋体" w:hAnsi="宋体" w:hint="eastAsia"/>
          <w:snapToGrid w:val="0"/>
          <w:kern w:val="0"/>
          <w:sz w:val="24"/>
          <w:szCs w:val="24"/>
        </w:rPr>
        <w:t>、甲乙双方的设备、材料、人员等的生产安全及社会保险各自分别承担。</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4</w:t>
      </w:r>
      <w:r>
        <w:rPr>
          <w:rFonts w:ascii="宋体" w:hAnsi="宋体" w:hint="eastAsia"/>
          <w:snapToGrid w:val="0"/>
          <w:kern w:val="0"/>
          <w:sz w:val="24"/>
          <w:szCs w:val="24"/>
        </w:rPr>
        <w:t>、双方可对本合同的条款进行补充，以书面形式签订补充协议，补充协议与本合同具有同等效力。补充协议约定的内容与本合同约定的内容相抵触的，以补充协议约定的内容为准。</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5</w:t>
      </w:r>
      <w:r>
        <w:rPr>
          <w:rFonts w:ascii="宋体" w:hAnsi="宋体" w:hint="eastAsia"/>
          <w:snapToGrid w:val="0"/>
          <w:kern w:val="0"/>
          <w:sz w:val="24"/>
          <w:szCs w:val="24"/>
        </w:rPr>
        <w:t>、本合同履行期间，如遇不可抗力致使合同无法履行时，双方应按有关法律规定及时协商处理。</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6</w:t>
      </w:r>
      <w:r>
        <w:rPr>
          <w:rFonts w:ascii="宋体" w:hAnsi="宋体" w:hint="eastAsia"/>
          <w:snapToGrid w:val="0"/>
          <w:kern w:val="0"/>
          <w:sz w:val="24"/>
          <w:szCs w:val="24"/>
        </w:rPr>
        <w:t>、本合同自甲乙双方法定代表人签字并加盖单位公章后生效。</w:t>
      </w:r>
    </w:p>
    <w:p w:rsidR="000E1EE8" w:rsidRDefault="000E1EE8" w:rsidP="00285F47">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7</w:t>
      </w:r>
      <w:r>
        <w:rPr>
          <w:rFonts w:ascii="宋体" w:hAnsi="宋体" w:hint="eastAsia"/>
          <w:snapToGrid w:val="0"/>
          <w:kern w:val="0"/>
          <w:sz w:val="24"/>
          <w:szCs w:val="24"/>
        </w:rPr>
        <w:t>、本合同正本两份，甲乙双方各执一份；副本七份，甲方执六份，乙方执一份。合同正、副本具有同等效力，但当合同正本与副本的表述不一致时，以合同正本为准。</w:t>
      </w:r>
    </w:p>
    <w:p w:rsidR="000E1EE8" w:rsidRDefault="000E1EE8" w:rsidP="00524DC1">
      <w:pPr>
        <w:adjustRightInd w:val="0"/>
        <w:snapToGrid w:val="0"/>
        <w:spacing w:line="360" w:lineRule="auto"/>
        <w:rPr>
          <w:rFonts w:ascii="宋体" w:eastAsia="宋体" w:cs="Times New Roman"/>
          <w:snapToGrid w:val="0"/>
          <w:kern w:val="0"/>
          <w:sz w:val="24"/>
          <w:szCs w:val="24"/>
        </w:rPr>
      </w:pPr>
    </w:p>
    <w:p w:rsidR="000E1EE8" w:rsidRDefault="000E1EE8" w:rsidP="00524DC1">
      <w:pPr>
        <w:adjustRightInd w:val="0"/>
        <w:snapToGrid w:val="0"/>
        <w:spacing w:line="360" w:lineRule="auto"/>
        <w:rPr>
          <w:rFonts w:ascii="宋体" w:eastAsia="宋体" w:cs="Times New Roman"/>
          <w:snapToGrid w:val="0"/>
          <w:kern w:val="0"/>
          <w:sz w:val="24"/>
          <w:szCs w:val="24"/>
        </w:rPr>
      </w:pPr>
    </w:p>
    <w:p w:rsidR="000E1EE8" w:rsidRDefault="000E1EE8" w:rsidP="00524DC1">
      <w:pPr>
        <w:adjustRightInd w:val="0"/>
        <w:snapToGrid w:val="0"/>
        <w:spacing w:line="360" w:lineRule="auto"/>
        <w:rPr>
          <w:rFonts w:ascii="宋体" w:eastAsia="宋体" w:cs="Times New Roman"/>
          <w:snapToGrid w:val="0"/>
          <w:kern w:val="0"/>
          <w:sz w:val="24"/>
          <w:szCs w:val="24"/>
        </w:rPr>
      </w:pPr>
    </w:p>
    <w:p w:rsidR="000E1EE8" w:rsidRDefault="000E1EE8" w:rsidP="00524DC1">
      <w:pPr>
        <w:adjustRightInd w:val="0"/>
        <w:snapToGrid w:val="0"/>
        <w:spacing w:line="336" w:lineRule="auto"/>
        <w:rPr>
          <w:rFonts w:ascii="楷体_GB2312" w:eastAsia="楷体_GB2312" w:cs="Times New Roman"/>
          <w:snapToGrid w:val="0"/>
          <w:kern w:val="0"/>
          <w:sz w:val="24"/>
          <w:szCs w:val="24"/>
        </w:rPr>
      </w:pPr>
      <w:r>
        <w:rPr>
          <w:rFonts w:ascii="楷体_GB2312" w:eastAsia="楷体_GB2312" w:cs="楷体_GB2312" w:hint="eastAsia"/>
          <w:snapToGrid w:val="0"/>
          <w:kern w:val="0"/>
          <w:sz w:val="24"/>
          <w:szCs w:val="24"/>
        </w:rPr>
        <w:t>（以下无正文）</w:t>
      </w:r>
    </w:p>
    <w:p w:rsidR="000E1EE8" w:rsidRDefault="000E1EE8" w:rsidP="00524DC1">
      <w:pPr>
        <w:adjustRightInd w:val="0"/>
        <w:snapToGrid w:val="0"/>
        <w:spacing w:line="336" w:lineRule="auto"/>
        <w:rPr>
          <w:rFonts w:cs="Times New Roman"/>
          <w:snapToGrid w:val="0"/>
          <w:kern w:val="0"/>
          <w:sz w:val="24"/>
          <w:szCs w:val="24"/>
        </w:rPr>
      </w:pPr>
    </w:p>
    <w:p w:rsidR="000E1EE8" w:rsidRDefault="000E1EE8" w:rsidP="00524DC1">
      <w:pPr>
        <w:tabs>
          <w:tab w:val="left" w:pos="4680"/>
        </w:tabs>
        <w:adjustRightInd w:val="0"/>
        <w:snapToGrid w:val="0"/>
        <w:spacing w:line="336" w:lineRule="auto"/>
        <w:rPr>
          <w:rFonts w:cs="Times New Roman"/>
          <w:snapToGrid w:val="0"/>
          <w:kern w:val="0"/>
          <w:sz w:val="24"/>
          <w:szCs w:val="24"/>
        </w:rPr>
      </w:pPr>
      <w:r>
        <w:rPr>
          <w:rFonts w:hint="eastAsia"/>
          <w:snapToGrid w:val="0"/>
          <w:kern w:val="0"/>
          <w:sz w:val="24"/>
          <w:szCs w:val="24"/>
        </w:rPr>
        <w:t>甲方：</w:t>
      </w:r>
      <w:r>
        <w:rPr>
          <w:rFonts w:hint="eastAsia"/>
          <w:b/>
          <w:bCs/>
          <w:snapToGrid w:val="0"/>
          <w:spacing w:val="-20"/>
          <w:kern w:val="0"/>
          <w:sz w:val="24"/>
          <w:szCs w:val="24"/>
        </w:rPr>
        <w:t>广州市建设工程项目代建局</w:t>
      </w:r>
      <w:r>
        <w:rPr>
          <w:b/>
          <w:bCs/>
          <w:snapToGrid w:val="0"/>
          <w:spacing w:val="-20"/>
          <w:kern w:val="0"/>
          <w:sz w:val="24"/>
          <w:szCs w:val="24"/>
        </w:rPr>
        <w:t xml:space="preserve">      </w:t>
      </w:r>
      <w:r>
        <w:rPr>
          <w:snapToGrid w:val="0"/>
          <w:kern w:val="0"/>
          <w:sz w:val="24"/>
          <w:szCs w:val="24"/>
        </w:rPr>
        <w:t xml:space="preserve">        </w:t>
      </w:r>
      <w:r>
        <w:rPr>
          <w:rFonts w:hint="eastAsia"/>
          <w:snapToGrid w:val="0"/>
          <w:kern w:val="0"/>
          <w:sz w:val="24"/>
          <w:szCs w:val="24"/>
        </w:rPr>
        <w:t>乙方：</w:t>
      </w:r>
    </w:p>
    <w:p w:rsidR="000E1EE8" w:rsidRDefault="000E1EE8" w:rsidP="00285F47">
      <w:pPr>
        <w:adjustRightInd w:val="0"/>
        <w:snapToGrid w:val="0"/>
        <w:spacing w:line="336" w:lineRule="auto"/>
        <w:ind w:leftChars="855" w:left="31680" w:hangingChars="549" w:firstLine="31680"/>
        <w:rPr>
          <w:rFonts w:cs="Times New Roman"/>
          <w:snapToGrid w:val="0"/>
          <w:kern w:val="0"/>
          <w:sz w:val="24"/>
          <w:szCs w:val="24"/>
        </w:rPr>
      </w:pPr>
      <w:r>
        <w:rPr>
          <w:rFonts w:hint="eastAsia"/>
          <w:snapToGrid w:val="0"/>
          <w:kern w:val="0"/>
          <w:sz w:val="24"/>
          <w:szCs w:val="24"/>
        </w:rPr>
        <w:t>（盖章）</w:t>
      </w:r>
      <w:r>
        <w:rPr>
          <w:snapToGrid w:val="0"/>
          <w:kern w:val="0"/>
          <w:sz w:val="24"/>
          <w:szCs w:val="24"/>
        </w:rPr>
        <w:t xml:space="preserve">                               </w:t>
      </w:r>
      <w:r>
        <w:rPr>
          <w:rFonts w:hint="eastAsia"/>
          <w:snapToGrid w:val="0"/>
          <w:kern w:val="0"/>
          <w:sz w:val="24"/>
          <w:szCs w:val="24"/>
        </w:rPr>
        <w:t>（盖章）</w:t>
      </w:r>
    </w:p>
    <w:p w:rsidR="000E1EE8" w:rsidRDefault="000E1EE8" w:rsidP="00285F47">
      <w:pPr>
        <w:adjustRightInd w:val="0"/>
        <w:snapToGrid w:val="0"/>
        <w:spacing w:line="336" w:lineRule="auto"/>
        <w:ind w:left="31680" w:hangingChars="1299" w:firstLine="31680"/>
        <w:rPr>
          <w:rFonts w:cs="Times New Roman"/>
          <w:snapToGrid w:val="0"/>
          <w:kern w:val="0"/>
          <w:sz w:val="24"/>
          <w:szCs w:val="24"/>
        </w:rPr>
      </w:pPr>
    </w:p>
    <w:p w:rsidR="000E1EE8" w:rsidRDefault="000E1EE8" w:rsidP="00285F47">
      <w:pPr>
        <w:tabs>
          <w:tab w:val="left" w:pos="4500"/>
        </w:tabs>
        <w:adjustRightInd w:val="0"/>
        <w:snapToGrid w:val="0"/>
        <w:spacing w:line="336" w:lineRule="auto"/>
        <w:ind w:left="31680" w:hangingChars="1299" w:firstLine="31680"/>
        <w:rPr>
          <w:rFonts w:cs="Times New Roman"/>
          <w:snapToGrid w:val="0"/>
          <w:kern w:val="0"/>
          <w:sz w:val="24"/>
          <w:szCs w:val="24"/>
        </w:rPr>
      </w:pPr>
      <w:r>
        <w:rPr>
          <w:rFonts w:hint="eastAsia"/>
          <w:snapToGrid w:val="0"/>
          <w:kern w:val="0"/>
          <w:sz w:val="24"/>
          <w:szCs w:val="24"/>
        </w:rPr>
        <w:t>法定代表人：</w:t>
      </w:r>
      <w:r>
        <w:rPr>
          <w:snapToGrid w:val="0"/>
          <w:kern w:val="0"/>
          <w:sz w:val="24"/>
          <w:szCs w:val="24"/>
        </w:rPr>
        <w:t xml:space="preserve">                           </w:t>
      </w:r>
      <w:r>
        <w:rPr>
          <w:rFonts w:hint="eastAsia"/>
          <w:snapToGrid w:val="0"/>
          <w:kern w:val="0"/>
          <w:sz w:val="24"/>
          <w:szCs w:val="24"/>
        </w:rPr>
        <w:t>法定代表人：</w:t>
      </w:r>
    </w:p>
    <w:p w:rsidR="000E1EE8" w:rsidRDefault="000E1EE8" w:rsidP="00285F47">
      <w:pPr>
        <w:adjustRightInd w:val="0"/>
        <w:snapToGrid w:val="0"/>
        <w:spacing w:line="336" w:lineRule="auto"/>
        <w:ind w:left="31680" w:hangingChars="1299" w:firstLine="31680"/>
        <w:rPr>
          <w:rFonts w:cs="Times New Roman"/>
          <w:snapToGrid w:val="0"/>
          <w:kern w:val="0"/>
          <w:sz w:val="24"/>
          <w:szCs w:val="24"/>
        </w:rPr>
      </w:pPr>
    </w:p>
    <w:p w:rsidR="000E1EE8" w:rsidRDefault="000E1EE8" w:rsidP="00524DC1">
      <w:pPr>
        <w:adjustRightInd w:val="0"/>
        <w:snapToGrid w:val="0"/>
        <w:spacing w:line="336" w:lineRule="auto"/>
        <w:ind w:firstLine="480"/>
        <w:rPr>
          <w:rFonts w:cs="Times New Roman"/>
          <w:snapToGrid w:val="0"/>
          <w:kern w:val="0"/>
          <w:sz w:val="24"/>
          <w:szCs w:val="24"/>
        </w:rPr>
      </w:pPr>
    </w:p>
    <w:p w:rsidR="000E1EE8" w:rsidRDefault="000E1EE8" w:rsidP="00524DC1">
      <w:pPr>
        <w:adjustRightInd w:val="0"/>
        <w:snapToGrid w:val="0"/>
        <w:spacing w:line="336" w:lineRule="auto"/>
        <w:rPr>
          <w:rFonts w:cs="Times New Roman"/>
          <w:snapToGrid w:val="0"/>
          <w:kern w:val="0"/>
          <w:sz w:val="24"/>
          <w:szCs w:val="24"/>
        </w:rPr>
      </w:pPr>
      <w:r>
        <w:rPr>
          <w:rFonts w:hint="eastAsia"/>
          <w:snapToGrid w:val="0"/>
          <w:kern w:val="0"/>
          <w:sz w:val="24"/>
          <w:szCs w:val="24"/>
        </w:rPr>
        <w:t>住所：</w:t>
      </w:r>
      <w:r>
        <w:rPr>
          <w:rFonts w:hint="eastAsia"/>
          <w:snapToGrid w:val="0"/>
          <w:spacing w:val="-12"/>
          <w:kern w:val="0"/>
          <w:sz w:val="24"/>
          <w:szCs w:val="24"/>
        </w:rPr>
        <w:t>广州大学城星运路</w:t>
      </w:r>
      <w:r>
        <w:rPr>
          <w:snapToGrid w:val="0"/>
          <w:spacing w:val="-12"/>
          <w:kern w:val="0"/>
          <w:sz w:val="24"/>
          <w:szCs w:val="24"/>
        </w:rPr>
        <w:t>1</w:t>
      </w:r>
      <w:r>
        <w:rPr>
          <w:rFonts w:hint="eastAsia"/>
          <w:snapToGrid w:val="0"/>
          <w:spacing w:val="-12"/>
          <w:kern w:val="0"/>
          <w:sz w:val="24"/>
          <w:szCs w:val="24"/>
        </w:rPr>
        <w:t>号</w:t>
      </w:r>
      <w:r>
        <w:rPr>
          <w:snapToGrid w:val="0"/>
          <w:spacing w:val="-12"/>
          <w:kern w:val="0"/>
          <w:sz w:val="24"/>
          <w:szCs w:val="24"/>
        </w:rPr>
        <w:t xml:space="preserve">                   </w:t>
      </w:r>
      <w:r>
        <w:rPr>
          <w:rFonts w:hint="eastAsia"/>
          <w:snapToGrid w:val="0"/>
          <w:kern w:val="0"/>
          <w:sz w:val="24"/>
          <w:szCs w:val="24"/>
        </w:rPr>
        <w:t>住所：</w:t>
      </w:r>
    </w:p>
    <w:p w:rsidR="000E1EE8" w:rsidRDefault="000E1EE8" w:rsidP="00285F47">
      <w:pPr>
        <w:adjustRightInd w:val="0"/>
        <w:snapToGrid w:val="0"/>
        <w:spacing w:line="336" w:lineRule="auto"/>
        <w:ind w:left="31680" w:hangingChars="1299" w:firstLine="31680"/>
        <w:rPr>
          <w:rFonts w:cs="Times New Roman"/>
          <w:snapToGrid w:val="0"/>
          <w:kern w:val="0"/>
          <w:sz w:val="24"/>
          <w:szCs w:val="24"/>
        </w:rPr>
      </w:pPr>
      <w:r>
        <w:rPr>
          <w:rFonts w:hint="eastAsia"/>
          <w:snapToGrid w:val="0"/>
          <w:kern w:val="0"/>
          <w:sz w:val="24"/>
          <w:szCs w:val="24"/>
        </w:rPr>
        <w:t>邮政编码：</w:t>
      </w:r>
      <w:r>
        <w:rPr>
          <w:snapToGrid w:val="0"/>
          <w:kern w:val="0"/>
          <w:sz w:val="24"/>
          <w:szCs w:val="24"/>
        </w:rPr>
        <w:t xml:space="preserve">510665                       </w:t>
      </w:r>
      <w:r>
        <w:rPr>
          <w:rFonts w:hint="eastAsia"/>
          <w:snapToGrid w:val="0"/>
          <w:kern w:val="0"/>
          <w:sz w:val="24"/>
          <w:szCs w:val="24"/>
        </w:rPr>
        <w:t>邮政编码：</w:t>
      </w:r>
    </w:p>
    <w:p w:rsidR="000E1EE8" w:rsidRDefault="000E1EE8" w:rsidP="00285F47">
      <w:pPr>
        <w:adjustRightInd w:val="0"/>
        <w:snapToGrid w:val="0"/>
        <w:spacing w:line="336" w:lineRule="auto"/>
        <w:ind w:left="31680" w:hangingChars="1299" w:firstLine="31680"/>
        <w:rPr>
          <w:rFonts w:cs="Times New Roman"/>
          <w:snapToGrid w:val="0"/>
          <w:kern w:val="0"/>
          <w:sz w:val="24"/>
          <w:szCs w:val="24"/>
        </w:rPr>
      </w:pPr>
      <w:r>
        <w:rPr>
          <w:rFonts w:hint="eastAsia"/>
          <w:snapToGrid w:val="0"/>
          <w:kern w:val="0"/>
          <w:sz w:val="24"/>
          <w:szCs w:val="24"/>
        </w:rPr>
        <w:t>联系电话：</w:t>
      </w:r>
      <w:r>
        <w:rPr>
          <w:snapToGrid w:val="0"/>
          <w:kern w:val="0"/>
          <w:sz w:val="24"/>
          <w:szCs w:val="24"/>
        </w:rPr>
        <w:t xml:space="preserve">                             </w:t>
      </w:r>
      <w:r>
        <w:rPr>
          <w:rFonts w:hint="eastAsia"/>
          <w:snapToGrid w:val="0"/>
          <w:kern w:val="0"/>
          <w:sz w:val="24"/>
          <w:szCs w:val="24"/>
        </w:rPr>
        <w:t>联系电话：</w:t>
      </w:r>
    </w:p>
    <w:p w:rsidR="000E1EE8" w:rsidRDefault="000E1EE8" w:rsidP="00285F47">
      <w:pPr>
        <w:adjustRightInd w:val="0"/>
        <w:snapToGrid w:val="0"/>
        <w:spacing w:line="336" w:lineRule="auto"/>
        <w:ind w:left="31680" w:hangingChars="1299" w:firstLine="31680"/>
        <w:rPr>
          <w:rFonts w:cs="Times New Roman"/>
          <w:snapToGrid w:val="0"/>
          <w:kern w:val="0"/>
          <w:sz w:val="24"/>
          <w:szCs w:val="24"/>
        </w:rPr>
      </w:pPr>
      <w:r>
        <w:rPr>
          <w:rFonts w:hint="eastAsia"/>
          <w:snapToGrid w:val="0"/>
          <w:kern w:val="0"/>
          <w:sz w:val="24"/>
          <w:szCs w:val="24"/>
        </w:rPr>
        <w:t>开户银行：</w:t>
      </w:r>
      <w:r>
        <w:rPr>
          <w:snapToGrid w:val="0"/>
          <w:kern w:val="0"/>
          <w:sz w:val="24"/>
          <w:szCs w:val="24"/>
        </w:rPr>
        <w:t xml:space="preserve">                             </w:t>
      </w:r>
      <w:r>
        <w:rPr>
          <w:rFonts w:hint="eastAsia"/>
          <w:snapToGrid w:val="0"/>
          <w:kern w:val="0"/>
          <w:sz w:val="24"/>
          <w:szCs w:val="24"/>
        </w:rPr>
        <w:t>开户银行：</w:t>
      </w:r>
    </w:p>
    <w:p w:rsidR="000E1EE8" w:rsidRDefault="000E1EE8" w:rsidP="00285F47">
      <w:pPr>
        <w:adjustRightInd w:val="0"/>
        <w:snapToGrid w:val="0"/>
        <w:spacing w:line="336" w:lineRule="auto"/>
        <w:ind w:left="31680" w:hangingChars="1299" w:firstLine="31680"/>
        <w:rPr>
          <w:snapToGrid w:val="0"/>
          <w:kern w:val="0"/>
          <w:sz w:val="24"/>
          <w:szCs w:val="24"/>
        </w:rPr>
      </w:pPr>
      <w:r>
        <w:rPr>
          <w:rFonts w:hint="eastAsia"/>
          <w:snapToGrid w:val="0"/>
          <w:kern w:val="0"/>
          <w:sz w:val="24"/>
          <w:szCs w:val="24"/>
        </w:rPr>
        <w:t>账号：</w:t>
      </w:r>
      <w:r>
        <w:rPr>
          <w:snapToGrid w:val="0"/>
          <w:kern w:val="0"/>
          <w:sz w:val="24"/>
          <w:szCs w:val="24"/>
        </w:rPr>
        <w:t xml:space="preserve">                                 </w:t>
      </w:r>
      <w:r>
        <w:rPr>
          <w:rFonts w:hint="eastAsia"/>
          <w:snapToGrid w:val="0"/>
          <w:kern w:val="0"/>
          <w:sz w:val="24"/>
          <w:szCs w:val="24"/>
        </w:rPr>
        <w:t>账号：</w:t>
      </w:r>
      <w:r>
        <w:rPr>
          <w:snapToGrid w:val="0"/>
          <w:kern w:val="0"/>
          <w:sz w:val="24"/>
          <w:szCs w:val="24"/>
        </w:rPr>
        <w:t xml:space="preserve"> </w:t>
      </w:r>
    </w:p>
    <w:p w:rsidR="000E1EE8" w:rsidRDefault="000E1EE8" w:rsidP="00524DC1">
      <w:pPr>
        <w:adjustRightInd w:val="0"/>
        <w:snapToGrid w:val="0"/>
        <w:spacing w:line="336" w:lineRule="auto"/>
        <w:ind w:firstLine="480"/>
        <w:jc w:val="center"/>
        <w:rPr>
          <w:rFonts w:cs="Times New Roman"/>
          <w:snapToGrid w:val="0"/>
          <w:kern w:val="0"/>
          <w:sz w:val="24"/>
          <w:szCs w:val="24"/>
        </w:rPr>
      </w:pPr>
    </w:p>
    <w:p w:rsidR="000E1EE8" w:rsidRDefault="000E1EE8" w:rsidP="00524DC1">
      <w:pPr>
        <w:adjustRightInd w:val="0"/>
        <w:snapToGrid w:val="0"/>
        <w:spacing w:line="336" w:lineRule="auto"/>
        <w:ind w:firstLine="480"/>
        <w:jc w:val="center"/>
        <w:rPr>
          <w:rFonts w:cs="Times New Roman"/>
          <w:snapToGrid w:val="0"/>
          <w:kern w:val="0"/>
          <w:sz w:val="24"/>
          <w:szCs w:val="24"/>
        </w:rPr>
      </w:pPr>
    </w:p>
    <w:p w:rsidR="000E1EE8" w:rsidRDefault="000E1EE8" w:rsidP="00524DC1">
      <w:pPr>
        <w:adjustRightInd w:val="0"/>
        <w:snapToGrid w:val="0"/>
        <w:spacing w:line="336" w:lineRule="auto"/>
        <w:ind w:firstLine="480"/>
        <w:jc w:val="center"/>
        <w:rPr>
          <w:rFonts w:cs="Times New Roman"/>
          <w:snapToGrid w:val="0"/>
          <w:color w:val="000000"/>
          <w:kern w:val="0"/>
          <w:sz w:val="24"/>
          <w:szCs w:val="24"/>
        </w:rPr>
      </w:pPr>
      <w:r>
        <w:rPr>
          <w:rFonts w:hint="eastAsia"/>
          <w:snapToGrid w:val="0"/>
          <w:kern w:val="0"/>
          <w:sz w:val="24"/>
          <w:szCs w:val="24"/>
        </w:rPr>
        <w:t>本合同于</w:t>
      </w:r>
      <w:r>
        <w:rPr>
          <w:snapToGrid w:val="0"/>
          <w:kern w:val="0"/>
          <w:sz w:val="24"/>
          <w:szCs w:val="24"/>
        </w:rPr>
        <w:t xml:space="preserve">20   </w:t>
      </w:r>
      <w:r>
        <w:rPr>
          <w:rFonts w:hint="eastAsia"/>
          <w:snapToGrid w:val="0"/>
          <w:kern w:val="0"/>
          <w:sz w:val="24"/>
          <w:szCs w:val="24"/>
        </w:rPr>
        <w:t>年</w:t>
      </w:r>
      <w:r>
        <w:rPr>
          <w:snapToGrid w:val="0"/>
          <w:kern w:val="0"/>
          <w:sz w:val="24"/>
          <w:szCs w:val="24"/>
          <w:u w:val="single"/>
        </w:rPr>
        <w:t xml:space="preserve">  </w:t>
      </w:r>
      <w:r>
        <w:rPr>
          <w:rFonts w:hint="eastAsia"/>
          <w:snapToGrid w:val="0"/>
          <w:kern w:val="0"/>
          <w:sz w:val="24"/>
          <w:szCs w:val="24"/>
        </w:rPr>
        <w:t>月</w:t>
      </w:r>
      <w:r>
        <w:rPr>
          <w:snapToGrid w:val="0"/>
          <w:kern w:val="0"/>
          <w:sz w:val="24"/>
          <w:szCs w:val="24"/>
          <w:u w:val="single"/>
        </w:rPr>
        <w:t xml:space="preserve">  </w:t>
      </w:r>
      <w:r>
        <w:rPr>
          <w:rFonts w:hint="eastAsia"/>
          <w:snapToGrid w:val="0"/>
          <w:kern w:val="0"/>
          <w:sz w:val="24"/>
          <w:szCs w:val="24"/>
        </w:rPr>
        <w:t>日签订于广东省广州市</w:t>
      </w:r>
      <w:r>
        <w:rPr>
          <w:rFonts w:hint="eastAsia"/>
          <w:snapToGrid w:val="0"/>
          <w:color w:val="000000"/>
          <w:kern w:val="0"/>
          <w:sz w:val="24"/>
          <w:szCs w:val="24"/>
        </w:rPr>
        <w:t>番禺区。</w:t>
      </w:r>
    </w:p>
    <w:p w:rsidR="000E1EE8" w:rsidRPr="00D70B4B" w:rsidRDefault="000E1EE8" w:rsidP="00524DC1">
      <w:pPr>
        <w:adjustRightInd w:val="0"/>
        <w:snapToGrid w:val="0"/>
        <w:spacing w:line="336" w:lineRule="auto"/>
        <w:ind w:firstLine="480"/>
        <w:jc w:val="center"/>
        <w:rPr>
          <w:rFonts w:cs="Times New Roman"/>
          <w:snapToGrid w:val="0"/>
          <w:color w:val="000000"/>
          <w:kern w:val="0"/>
          <w:sz w:val="24"/>
          <w:szCs w:val="24"/>
        </w:rPr>
      </w:pPr>
    </w:p>
    <w:p w:rsidR="000E1EE8" w:rsidRPr="001C16B5" w:rsidRDefault="000E1EE8" w:rsidP="00524DC1">
      <w:pPr>
        <w:adjustRightInd w:val="0"/>
        <w:snapToGrid w:val="0"/>
        <w:spacing w:line="336" w:lineRule="auto"/>
        <w:ind w:firstLine="480"/>
        <w:jc w:val="center"/>
        <w:rPr>
          <w:rFonts w:cs="Times New Roman"/>
          <w:snapToGrid w:val="0"/>
          <w:color w:val="000000"/>
          <w:kern w:val="0"/>
          <w:sz w:val="24"/>
          <w:szCs w:val="24"/>
        </w:rPr>
      </w:pPr>
    </w:p>
    <w:p w:rsidR="000E1EE8" w:rsidRDefault="000E1EE8" w:rsidP="00524DC1">
      <w:pPr>
        <w:rPr>
          <w:rFonts w:cs="Times New Roman"/>
        </w:rPr>
      </w:pPr>
    </w:p>
    <w:p w:rsidR="000E1EE8" w:rsidRPr="00524DC1" w:rsidRDefault="000E1EE8" w:rsidP="000378E1">
      <w:pPr>
        <w:adjustRightInd w:val="0"/>
        <w:snapToGrid w:val="0"/>
        <w:spacing w:line="360" w:lineRule="auto"/>
        <w:ind w:firstLineChars="196" w:firstLine="31680"/>
        <w:rPr>
          <w:rFonts w:cs="Times New Roman"/>
          <w:kern w:val="0"/>
        </w:rPr>
      </w:pPr>
    </w:p>
    <w:sectPr w:rsidR="000E1EE8" w:rsidRPr="00524DC1" w:rsidSect="006968C5">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EE8" w:rsidRDefault="000E1EE8">
      <w:pPr>
        <w:rPr>
          <w:rFonts w:cs="Times New Roman"/>
        </w:rPr>
      </w:pPr>
      <w:r>
        <w:rPr>
          <w:rFonts w:cs="Times New Roman"/>
        </w:rPr>
        <w:separator/>
      </w:r>
    </w:p>
  </w:endnote>
  <w:endnote w:type="continuationSeparator" w:id="0">
    <w:p w:rsidR="000E1EE8" w:rsidRDefault="000E1EE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µÈÏß Western">
    <w:altName w:val="DengXian"/>
    <w:panose1 w:val="00000000000000000000"/>
    <w:charset w:val="00"/>
    <w:family w:val="auto"/>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E8" w:rsidRDefault="000E1EE8" w:rsidP="00B7219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E1EE8" w:rsidRDefault="000E1E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EE8" w:rsidRDefault="000E1EE8">
      <w:pPr>
        <w:rPr>
          <w:rFonts w:cs="Times New Roman"/>
        </w:rPr>
      </w:pPr>
      <w:r>
        <w:rPr>
          <w:rFonts w:cs="Times New Roman"/>
        </w:rPr>
        <w:separator/>
      </w:r>
    </w:p>
  </w:footnote>
  <w:footnote w:type="continuationSeparator" w:id="0">
    <w:p w:rsidR="000E1EE8" w:rsidRDefault="000E1EE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3030A"/>
    <w:multiLevelType w:val="hybridMultilevel"/>
    <w:tmpl w:val="D08E5C30"/>
    <w:lvl w:ilvl="0" w:tplc="815C22B4">
      <w:start w:val="1"/>
      <w:numFmt w:val="decimal"/>
      <w:lvlText w:val="%1."/>
      <w:lvlJc w:val="left"/>
      <w:pPr>
        <w:ind w:left="860" w:hanging="30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
    <w:nsid w:val="54E776D9"/>
    <w:multiLevelType w:val="hybridMultilevel"/>
    <w:tmpl w:val="58C87714"/>
    <w:lvl w:ilvl="0" w:tplc="43F450F0">
      <w:start w:val="1"/>
      <w:numFmt w:val="japaneseCounting"/>
      <w:lvlText w:val="（%1）"/>
      <w:lvlJc w:val="left"/>
      <w:pPr>
        <w:ind w:left="1200" w:hanging="720"/>
      </w:pPr>
      <w:rPr>
        <w:rFonts w:ascii="Times New Roman" w:hAnsi="Times New Roman" w:hint="default"/>
        <w:color w:val="auto"/>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7EC354A5"/>
    <w:multiLevelType w:val="multilevel"/>
    <w:tmpl w:val="7EC354A5"/>
    <w:lvl w:ilvl="0">
      <w:start w:val="3"/>
      <w:numFmt w:val="japaneseCounting"/>
      <w:lvlText w:val="第%1条"/>
      <w:lvlJc w:val="left"/>
      <w:pPr>
        <w:tabs>
          <w:tab w:val="num" w:pos="1442"/>
        </w:tabs>
        <w:ind w:left="1442" w:hanging="960"/>
      </w:pPr>
      <w:rPr>
        <w:rFonts w:hint="default"/>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8C5"/>
    <w:rsid w:val="000378E1"/>
    <w:rsid w:val="000D44B8"/>
    <w:rsid w:val="000E1EE8"/>
    <w:rsid w:val="00110FEA"/>
    <w:rsid w:val="001110C6"/>
    <w:rsid w:val="0015275B"/>
    <w:rsid w:val="00173CF7"/>
    <w:rsid w:val="00196F07"/>
    <w:rsid w:val="001C16B5"/>
    <w:rsid w:val="002010DA"/>
    <w:rsid w:val="0020254D"/>
    <w:rsid w:val="002039B4"/>
    <w:rsid w:val="002511DD"/>
    <w:rsid w:val="00285F47"/>
    <w:rsid w:val="002C187C"/>
    <w:rsid w:val="002C20CA"/>
    <w:rsid w:val="002F2FDA"/>
    <w:rsid w:val="0032469A"/>
    <w:rsid w:val="00337598"/>
    <w:rsid w:val="00390F42"/>
    <w:rsid w:val="003B790D"/>
    <w:rsid w:val="004252A1"/>
    <w:rsid w:val="004918FF"/>
    <w:rsid w:val="004B48BE"/>
    <w:rsid w:val="004C3297"/>
    <w:rsid w:val="004E4138"/>
    <w:rsid w:val="004F589F"/>
    <w:rsid w:val="00524DC1"/>
    <w:rsid w:val="0054238E"/>
    <w:rsid w:val="00591282"/>
    <w:rsid w:val="00592A54"/>
    <w:rsid w:val="00596462"/>
    <w:rsid w:val="005B2183"/>
    <w:rsid w:val="005C6B11"/>
    <w:rsid w:val="005D0179"/>
    <w:rsid w:val="005D3D1D"/>
    <w:rsid w:val="00647DB7"/>
    <w:rsid w:val="00681C69"/>
    <w:rsid w:val="00695DE7"/>
    <w:rsid w:val="006968C5"/>
    <w:rsid w:val="00697515"/>
    <w:rsid w:val="006A27D9"/>
    <w:rsid w:val="006A4EE6"/>
    <w:rsid w:val="006B1B61"/>
    <w:rsid w:val="006E1645"/>
    <w:rsid w:val="00712A39"/>
    <w:rsid w:val="007271D9"/>
    <w:rsid w:val="00753F50"/>
    <w:rsid w:val="00761BC1"/>
    <w:rsid w:val="00770198"/>
    <w:rsid w:val="00771A9F"/>
    <w:rsid w:val="007B1E67"/>
    <w:rsid w:val="007F3780"/>
    <w:rsid w:val="0082068F"/>
    <w:rsid w:val="0085702C"/>
    <w:rsid w:val="008834B7"/>
    <w:rsid w:val="008C104E"/>
    <w:rsid w:val="008E5FDF"/>
    <w:rsid w:val="008F344D"/>
    <w:rsid w:val="008F6920"/>
    <w:rsid w:val="00924F4E"/>
    <w:rsid w:val="00926BFB"/>
    <w:rsid w:val="00941DEF"/>
    <w:rsid w:val="0097445B"/>
    <w:rsid w:val="00987399"/>
    <w:rsid w:val="009B1338"/>
    <w:rsid w:val="009B6AF2"/>
    <w:rsid w:val="00A2069C"/>
    <w:rsid w:val="00A217A5"/>
    <w:rsid w:val="00A50A8F"/>
    <w:rsid w:val="00AC0915"/>
    <w:rsid w:val="00AF6338"/>
    <w:rsid w:val="00B136B2"/>
    <w:rsid w:val="00B324FA"/>
    <w:rsid w:val="00B561B0"/>
    <w:rsid w:val="00B60F0A"/>
    <w:rsid w:val="00B7219D"/>
    <w:rsid w:val="00BB0DA4"/>
    <w:rsid w:val="00BC0A02"/>
    <w:rsid w:val="00BE3329"/>
    <w:rsid w:val="00BF13D3"/>
    <w:rsid w:val="00C37FC3"/>
    <w:rsid w:val="00C45D2F"/>
    <w:rsid w:val="00C72CFC"/>
    <w:rsid w:val="00C82EC1"/>
    <w:rsid w:val="00C84ED1"/>
    <w:rsid w:val="00C855AC"/>
    <w:rsid w:val="00CA4144"/>
    <w:rsid w:val="00CA74A9"/>
    <w:rsid w:val="00CB09EC"/>
    <w:rsid w:val="00CC086A"/>
    <w:rsid w:val="00CC10AC"/>
    <w:rsid w:val="00D14F31"/>
    <w:rsid w:val="00D3679F"/>
    <w:rsid w:val="00D61970"/>
    <w:rsid w:val="00D70B4B"/>
    <w:rsid w:val="00D7520E"/>
    <w:rsid w:val="00DA2EBB"/>
    <w:rsid w:val="00DD50EF"/>
    <w:rsid w:val="00DF449F"/>
    <w:rsid w:val="00E270EB"/>
    <w:rsid w:val="00E31AA4"/>
    <w:rsid w:val="00E71CFD"/>
    <w:rsid w:val="00ED5C7A"/>
    <w:rsid w:val="00EF3E64"/>
    <w:rsid w:val="00F135DF"/>
    <w:rsid w:val="00F96BD7"/>
    <w:rsid w:val="00F97BB3"/>
    <w:rsid w:val="00FA324D"/>
    <w:rsid w:val="00FB1A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38"/>
    <w:pPr>
      <w:widowControl w:val="0"/>
      <w:jc w:val="both"/>
    </w:pPr>
    <w:rPr>
      <w:rFonts w:cs="等线"/>
      <w:szCs w:val="21"/>
    </w:rPr>
  </w:style>
  <w:style w:type="paragraph" w:styleId="Heading2">
    <w:name w:val="heading 2"/>
    <w:basedOn w:val="Normal"/>
    <w:next w:val="Normal"/>
    <w:link w:val="Heading2Char"/>
    <w:uiPriority w:val="99"/>
    <w:qFormat/>
    <w:rsid w:val="00337598"/>
    <w:pPr>
      <w:keepNext/>
      <w:keepLines/>
      <w:spacing w:before="260" w:after="260" w:line="416" w:lineRule="auto"/>
      <w:outlineLvl w:val="1"/>
    </w:pPr>
    <w:rPr>
      <w:rFonts w:ascii="Cambria" w:eastAsia="宋体" w:hAnsi="Cambria" w:cs="Cambria"/>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37598"/>
    <w:rPr>
      <w:rFonts w:ascii="Cambria" w:eastAsia="宋体" w:hAnsi="Cambria" w:cs="Cambria"/>
      <w:b/>
      <w:bCs/>
      <w:kern w:val="0"/>
      <w:sz w:val="32"/>
      <w:szCs w:val="32"/>
    </w:rPr>
  </w:style>
  <w:style w:type="paragraph" w:customStyle="1" w:styleId="a">
    <w:name w:val="公文正文"/>
    <w:uiPriority w:val="99"/>
    <w:rsid w:val="002511DD"/>
    <w:pPr>
      <w:widowControl w:val="0"/>
      <w:spacing w:line="360" w:lineRule="auto"/>
      <w:ind w:firstLine="629"/>
      <w:jc w:val="both"/>
    </w:pPr>
    <w:rPr>
      <w:rFonts w:ascii="仿宋_GB2312" w:eastAsia="仿宋_GB2312" w:hAnsi="Calisto MT" w:cs="仿宋_GB2312"/>
      <w:color w:val="000000"/>
      <w:kern w:val="0"/>
      <w:sz w:val="32"/>
      <w:szCs w:val="32"/>
    </w:rPr>
  </w:style>
  <w:style w:type="paragraph" w:styleId="Footer">
    <w:name w:val="footer"/>
    <w:basedOn w:val="Normal"/>
    <w:link w:val="FooterChar"/>
    <w:uiPriority w:val="99"/>
    <w:rsid w:val="00D14F31"/>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FooterChar">
    <w:name w:val="Footer Char"/>
    <w:basedOn w:val="DefaultParagraphFont"/>
    <w:link w:val="Footer"/>
    <w:uiPriority w:val="99"/>
    <w:locked/>
    <w:rsid w:val="00D14F31"/>
    <w:rPr>
      <w:rFonts w:ascii="Times New Roman" w:eastAsia="宋体" w:hAnsi="Times New Roman" w:cs="Times New Roman"/>
      <w:sz w:val="18"/>
      <w:szCs w:val="18"/>
    </w:rPr>
  </w:style>
  <w:style w:type="character" w:customStyle="1" w:styleId="a0">
    <w:name w:val="页脚 字符"/>
    <w:basedOn w:val="DefaultParagraphFont"/>
    <w:uiPriority w:val="99"/>
    <w:semiHidden/>
    <w:rsid w:val="00D14F31"/>
    <w:rPr>
      <w:sz w:val="18"/>
      <w:szCs w:val="18"/>
    </w:rPr>
  </w:style>
  <w:style w:type="character" w:styleId="PageNumber">
    <w:name w:val="page number"/>
    <w:basedOn w:val="DefaultParagraphFont"/>
    <w:uiPriority w:val="99"/>
    <w:rsid w:val="00D14F31"/>
  </w:style>
  <w:style w:type="paragraph" w:styleId="ListParagraph">
    <w:name w:val="List Paragraph"/>
    <w:basedOn w:val="Normal"/>
    <w:uiPriority w:val="99"/>
    <w:qFormat/>
    <w:rsid w:val="00C37FC3"/>
    <w:pPr>
      <w:ind w:firstLineChars="200" w:firstLine="420"/>
    </w:pPr>
  </w:style>
  <w:style w:type="paragraph" w:styleId="NormalWeb">
    <w:name w:val="Normal (Web)"/>
    <w:basedOn w:val="Normal"/>
    <w:uiPriority w:val="99"/>
    <w:rsid w:val="00761BC1"/>
    <w:pPr>
      <w:widowControl/>
      <w:spacing w:before="284" w:after="100" w:afterAutospacing="1" w:line="360" w:lineRule="auto"/>
      <w:jc w:val="left"/>
    </w:pPr>
    <w:rPr>
      <w:rFonts w:ascii="宋体" w:eastAsia="宋体" w:hAnsi="宋体" w:cs="宋体"/>
      <w:kern w:val="0"/>
      <w:sz w:val="24"/>
      <w:szCs w:val="24"/>
    </w:rPr>
  </w:style>
  <w:style w:type="paragraph" w:styleId="Header">
    <w:name w:val="header"/>
    <w:basedOn w:val="Normal"/>
    <w:link w:val="HeaderChar"/>
    <w:uiPriority w:val="99"/>
    <w:rsid w:val="00B721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7219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26</Pages>
  <Words>2206</Words>
  <Characters>12578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广建监理经办人</dc:creator>
  <cp:keywords/>
  <dc:description/>
  <cp:lastModifiedBy>广州建筑工程监理有限公司</cp:lastModifiedBy>
  <cp:revision>53</cp:revision>
  <dcterms:created xsi:type="dcterms:W3CDTF">2018-01-17T09:20:00Z</dcterms:created>
  <dcterms:modified xsi:type="dcterms:W3CDTF">2018-01-23T02:23:00Z</dcterms:modified>
</cp:coreProperties>
</file>